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343F90" w:rsidRDefault="001868CA" w:rsidP="001868CA">
      <w:pPr>
        <w:jc w:val="right"/>
        <w:rPr>
          <w:sz w:val="20"/>
          <w:szCs w:val="20"/>
        </w:rPr>
      </w:pPr>
      <w:r w:rsidRPr="00343F90">
        <w:rPr>
          <w:sz w:val="20"/>
          <w:szCs w:val="20"/>
        </w:rPr>
        <w:t xml:space="preserve">Name: </w:t>
      </w:r>
      <w:r w:rsidRPr="00343F90">
        <w:rPr>
          <w:sz w:val="20"/>
          <w:szCs w:val="20"/>
          <w:u w:val="single"/>
        </w:rPr>
        <w:tab/>
      </w:r>
      <w:r w:rsidRPr="00343F90">
        <w:rPr>
          <w:sz w:val="20"/>
          <w:szCs w:val="20"/>
          <w:u w:val="single"/>
        </w:rPr>
        <w:tab/>
      </w:r>
      <w:r w:rsidRPr="00343F90">
        <w:rPr>
          <w:sz w:val="20"/>
          <w:szCs w:val="20"/>
          <w:u w:val="single"/>
        </w:rPr>
        <w:tab/>
      </w:r>
      <w:r w:rsidRPr="00343F90">
        <w:rPr>
          <w:sz w:val="20"/>
          <w:szCs w:val="20"/>
          <w:u w:val="single"/>
        </w:rPr>
        <w:tab/>
      </w:r>
      <w:r w:rsidRPr="00343F90">
        <w:rPr>
          <w:sz w:val="20"/>
          <w:szCs w:val="20"/>
          <w:u w:val="single"/>
        </w:rPr>
        <w:tab/>
      </w:r>
    </w:p>
    <w:p w:rsidR="001868CA" w:rsidRPr="00343F90" w:rsidRDefault="001868CA" w:rsidP="001868CA">
      <w:pPr>
        <w:jc w:val="right"/>
        <w:rPr>
          <w:sz w:val="20"/>
          <w:szCs w:val="20"/>
        </w:rPr>
      </w:pPr>
      <w:r w:rsidRPr="00343F90">
        <w:rPr>
          <w:sz w:val="20"/>
          <w:szCs w:val="20"/>
        </w:rPr>
        <w:t xml:space="preserve">Date: </w:t>
      </w:r>
      <w:r w:rsidRPr="00343F90">
        <w:rPr>
          <w:sz w:val="20"/>
          <w:szCs w:val="20"/>
          <w:u w:val="single"/>
        </w:rPr>
        <w:tab/>
      </w:r>
      <w:r w:rsidRPr="00343F90">
        <w:rPr>
          <w:sz w:val="20"/>
          <w:szCs w:val="20"/>
          <w:u w:val="single"/>
        </w:rPr>
        <w:tab/>
      </w:r>
      <w:r w:rsidRPr="00343F90">
        <w:rPr>
          <w:sz w:val="20"/>
          <w:szCs w:val="20"/>
          <w:u w:val="single"/>
        </w:rPr>
        <w:tab/>
      </w:r>
    </w:p>
    <w:p w:rsidR="001868CA" w:rsidRPr="00343F90" w:rsidRDefault="00F034EB" w:rsidP="001868CA">
      <w:pPr>
        <w:jc w:val="right"/>
        <w:rPr>
          <w:sz w:val="20"/>
          <w:szCs w:val="20"/>
        </w:rPr>
      </w:pPr>
      <w:r w:rsidRPr="00343F90">
        <w:rPr>
          <w:sz w:val="20"/>
          <w:szCs w:val="20"/>
        </w:rPr>
        <w:t xml:space="preserve">Lesson </w:t>
      </w:r>
      <w:r w:rsidR="000D5568" w:rsidRPr="00343F90">
        <w:rPr>
          <w:sz w:val="20"/>
          <w:szCs w:val="20"/>
        </w:rPr>
        <w:t>7</w:t>
      </w:r>
      <w:r w:rsidR="006D5FD3" w:rsidRPr="00343F90">
        <w:rPr>
          <w:sz w:val="20"/>
          <w:szCs w:val="20"/>
        </w:rPr>
        <w:t>.</w:t>
      </w:r>
      <w:r w:rsidR="00343F90" w:rsidRPr="00343F90">
        <w:rPr>
          <w:sz w:val="20"/>
          <w:szCs w:val="20"/>
        </w:rPr>
        <w:t>2.1</w:t>
      </w:r>
      <w:r w:rsidR="001868CA" w:rsidRPr="00343F90">
        <w:rPr>
          <w:sz w:val="20"/>
          <w:szCs w:val="20"/>
        </w:rPr>
        <w:t xml:space="preserve"> Homework</w:t>
      </w:r>
    </w:p>
    <w:p w:rsidR="00343F90" w:rsidRPr="00343F90" w:rsidRDefault="00343F90" w:rsidP="00343F90">
      <w:pPr>
        <w:numPr>
          <w:ilvl w:val="0"/>
          <w:numId w:val="35"/>
        </w:numPr>
        <w:shd w:val="clear" w:color="auto" w:fill="FFFFFF"/>
        <w:spacing w:before="240" w:after="100" w:afterAutospacing="1" w:line="240" w:lineRule="auto"/>
        <w:ind w:left="0"/>
        <w:rPr>
          <w:color w:val="000000"/>
          <w:sz w:val="20"/>
          <w:szCs w:val="20"/>
        </w:rPr>
      </w:pPr>
      <w:r w:rsidRPr="00343F90">
        <w:rPr>
          <w:rStyle w:val="Strong"/>
          <w:color w:val="000000"/>
          <w:sz w:val="20"/>
          <w:szCs w:val="20"/>
        </w:rPr>
        <w:t>7-37.</w:t>
      </w:r>
      <w:r w:rsidRPr="00343F90">
        <w:rPr>
          <w:rStyle w:val="apple-converted-space"/>
          <w:color w:val="000000"/>
          <w:sz w:val="20"/>
          <w:szCs w:val="20"/>
        </w:rPr>
        <w:t> </w:t>
      </w:r>
      <w:r w:rsidRPr="00343F90">
        <w:rPr>
          <w:color w:val="000000"/>
          <w:sz w:val="20"/>
          <w:szCs w:val="20"/>
        </w:rPr>
        <w:t xml:space="preserve">Would you expect a </w:t>
      </w:r>
      <w:proofErr w:type="spellStart"/>
      <w:r w:rsidRPr="00343F90">
        <w:rPr>
          <w:color w:val="000000"/>
          <w:sz w:val="20"/>
          <w:szCs w:val="20"/>
        </w:rPr>
        <w:t>scatterplot</w:t>
      </w:r>
      <w:proofErr w:type="spellEnd"/>
      <w:r w:rsidRPr="00343F90">
        <w:rPr>
          <w:color w:val="000000"/>
          <w:sz w:val="20"/>
          <w:szCs w:val="20"/>
        </w:rPr>
        <w:t xml:space="preserve"> comparing “speed of a car” and</w:t>
      </w:r>
      <w:proofErr w:type="gramStart"/>
      <w:r w:rsidRPr="00343F90">
        <w:rPr>
          <w:rStyle w:val="apple-converted-space"/>
          <w:color w:val="000000"/>
          <w:sz w:val="20"/>
          <w:szCs w:val="20"/>
          <w:shd w:val="clear" w:color="auto" w:fill="FFFFFF"/>
        </w:rPr>
        <w:t> </w:t>
      </w:r>
      <w:r w:rsidRPr="00343F90">
        <w:rPr>
          <w:color w:val="000000"/>
          <w:sz w:val="20"/>
          <w:szCs w:val="20"/>
          <w:shd w:val="clear" w:color="auto" w:fill="FFFFFF"/>
        </w:rPr>
        <w:t xml:space="preserve"> “</w:t>
      </w:r>
      <w:proofErr w:type="gramEnd"/>
      <w:r w:rsidRPr="00343F90">
        <w:rPr>
          <w:color w:val="000000"/>
          <w:sz w:val="20"/>
          <w:szCs w:val="20"/>
          <w:shd w:val="clear" w:color="auto" w:fill="FFFFFF"/>
        </w:rPr>
        <w:t>time it takes to drive 10 miles” to show a positive association, a negative association, or no association?  Explain your thinking.</w:t>
      </w:r>
    </w:p>
    <w:p w:rsidR="00343F90" w:rsidRDefault="00343F90" w:rsidP="00343F90">
      <w:pPr>
        <w:shd w:val="clear" w:color="auto" w:fill="FFFFFF"/>
        <w:spacing w:before="240" w:after="100" w:afterAutospacing="1" w:line="240" w:lineRule="auto"/>
        <w:rPr>
          <w:color w:val="000000"/>
          <w:sz w:val="20"/>
          <w:szCs w:val="20"/>
        </w:rPr>
      </w:pPr>
    </w:p>
    <w:p w:rsidR="00343F90" w:rsidRPr="00343F90" w:rsidRDefault="00343F90" w:rsidP="00343F90">
      <w:pPr>
        <w:shd w:val="clear" w:color="auto" w:fill="FFFFFF"/>
        <w:spacing w:before="240" w:after="100" w:afterAutospacing="1" w:line="240" w:lineRule="auto"/>
        <w:rPr>
          <w:color w:val="000000"/>
          <w:sz w:val="20"/>
          <w:szCs w:val="20"/>
        </w:rPr>
      </w:pPr>
    </w:p>
    <w:p w:rsidR="00343F90" w:rsidRDefault="00343F90" w:rsidP="00343F90">
      <w:pPr>
        <w:numPr>
          <w:ilvl w:val="0"/>
          <w:numId w:val="35"/>
        </w:numPr>
        <w:shd w:val="clear" w:color="auto" w:fill="FFFFFF"/>
        <w:spacing w:before="240" w:after="100" w:afterAutospacing="1" w:line="240" w:lineRule="auto"/>
        <w:ind w:left="0"/>
        <w:rPr>
          <w:color w:val="000000"/>
          <w:sz w:val="20"/>
          <w:szCs w:val="20"/>
        </w:rPr>
      </w:pPr>
      <w:bookmarkStart w:id="0" w:name="7-38"/>
      <w:bookmarkEnd w:id="0"/>
      <w:r w:rsidRPr="00343F90">
        <w:rPr>
          <w:rStyle w:val="Strong"/>
          <w:color w:val="000000"/>
          <w:sz w:val="20"/>
          <w:szCs w:val="20"/>
        </w:rPr>
        <w:t>7-38.</w:t>
      </w:r>
      <w:r w:rsidRPr="00343F90">
        <w:rPr>
          <w:rStyle w:val="apple-converted-space"/>
          <w:color w:val="000000"/>
          <w:sz w:val="20"/>
          <w:szCs w:val="20"/>
        </w:rPr>
        <w:t> </w:t>
      </w:r>
      <w:proofErr w:type="spellStart"/>
      <w:r w:rsidRPr="00343F90">
        <w:rPr>
          <w:color w:val="000000"/>
          <w:sz w:val="20"/>
          <w:szCs w:val="20"/>
        </w:rPr>
        <w:t>Okie</w:t>
      </w:r>
      <w:proofErr w:type="spellEnd"/>
      <w:r w:rsidRPr="00343F90">
        <w:rPr>
          <w:color w:val="000000"/>
          <w:sz w:val="20"/>
          <w:szCs w:val="20"/>
        </w:rPr>
        <w:t xml:space="preserve"> is a western lowland gorilla living at the Franklin Park Zoo near Boston, MA.  He loves to finger paint! Many of his paintings have been sold because their colors are so interesting.  One painting was sold for five times the amount of a second, and a third was sold for $1500. If the total sale was for $13,500, how much did the most expensive painting sell for? </w:t>
      </w:r>
    </w:p>
    <w:p w:rsidR="00343F90" w:rsidRDefault="00343F90" w:rsidP="00343F90">
      <w:pPr>
        <w:shd w:val="clear" w:color="auto" w:fill="FFFFFF"/>
        <w:spacing w:before="240" w:after="100" w:afterAutospacing="1" w:line="240" w:lineRule="auto"/>
        <w:rPr>
          <w:color w:val="000000"/>
          <w:sz w:val="20"/>
          <w:szCs w:val="20"/>
        </w:rPr>
      </w:pPr>
      <w:r>
        <w:rPr>
          <w:color w:val="000000"/>
          <w:sz w:val="20"/>
          <w:szCs w:val="20"/>
        </w:rPr>
        <w:t>D</w:t>
      </w:r>
      <w:r w:rsidRPr="00343F90">
        <w:rPr>
          <w:color w:val="000000"/>
          <w:sz w:val="20"/>
          <w:szCs w:val="20"/>
        </w:rPr>
        <w:t xml:space="preserve">efine a variable and then write and solve an equation to solve the problem. </w:t>
      </w:r>
      <w:r w:rsidRPr="00343F90">
        <w:rPr>
          <w:b/>
          <w:color w:val="000000"/>
          <w:sz w:val="20"/>
          <w:szCs w:val="20"/>
          <w:u w:val="single"/>
        </w:rPr>
        <w:t>Remember to write your answer as a complete sentence.</w:t>
      </w:r>
    </w:p>
    <w:p w:rsidR="00343F90" w:rsidRDefault="00343F90" w:rsidP="00343F90">
      <w:pPr>
        <w:shd w:val="clear" w:color="auto" w:fill="FFFFFF"/>
        <w:spacing w:before="240" w:after="100" w:afterAutospacing="1" w:line="240" w:lineRule="auto"/>
        <w:rPr>
          <w:color w:val="000000"/>
          <w:sz w:val="20"/>
          <w:szCs w:val="20"/>
        </w:rPr>
      </w:pPr>
    </w:p>
    <w:p w:rsidR="00343F90" w:rsidRPr="00343F90" w:rsidRDefault="00343F90" w:rsidP="00343F90">
      <w:pPr>
        <w:shd w:val="clear" w:color="auto" w:fill="FFFFFF"/>
        <w:spacing w:before="240" w:after="100" w:afterAutospacing="1" w:line="240" w:lineRule="auto"/>
        <w:rPr>
          <w:color w:val="000000"/>
          <w:sz w:val="20"/>
          <w:szCs w:val="20"/>
        </w:rPr>
      </w:pPr>
    </w:p>
    <w:p w:rsidR="00343F90" w:rsidRPr="00343F90" w:rsidRDefault="00343F90" w:rsidP="00343F90">
      <w:pPr>
        <w:numPr>
          <w:ilvl w:val="0"/>
          <w:numId w:val="35"/>
        </w:numPr>
        <w:shd w:val="clear" w:color="auto" w:fill="FFFFFF"/>
        <w:spacing w:before="240" w:after="100" w:afterAutospacing="1" w:line="240" w:lineRule="auto"/>
        <w:ind w:left="0"/>
        <w:rPr>
          <w:color w:val="000000"/>
          <w:sz w:val="20"/>
          <w:szCs w:val="20"/>
        </w:rPr>
      </w:pPr>
      <w:bookmarkStart w:id="1" w:name="7-39"/>
      <w:bookmarkEnd w:id="1"/>
      <w:r w:rsidRPr="00343F90">
        <w:rPr>
          <w:rStyle w:val="Strong"/>
          <w:color w:val="000000"/>
          <w:sz w:val="20"/>
          <w:szCs w:val="20"/>
        </w:rPr>
        <w:t>7-39.</w:t>
      </w:r>
      <w:r w:rsidRPr="00343F90">
        <w:rPr>
          <w:rStyle w:val="apple-converted-space"/>
          <w:color w:val="000000"/>
          <w:sz w:val="20"/>
          <w:szCs w:val="20"/>
        </w:rPr>
        <w:t> </w:t>
      </w:r>
      <w:r w:rsidRPr="00343F90">
        <w:rPr>
          <w:color w:val="000000"/>
          <w:sz w:val="20"/>
          <w:szCs w:val="20"/>
        </w:rPr>
        <w:t xml:space="preserve">Mt. Rose Middle School collected canned food to donate to a local charity. Each classroom kept track of how many cans it collected.  The </w:t>
      </w:r>
      <w:proofErr w:type="gramStart"/>
      <w:r w:rsidRPr="00343F90">
        <w:rPr>
          <w:color w:val="000000"/>
          <w:sz w:val="20"/>
          <w:szCs w:val="20"/>
        </w:rPr>
        <w:t>number of cans in each room were</w:t>
      </w:r>
      <w:proofErr w:type="gramEnd"/>
      <w:r w:rsidRPr="00343F90">
        <w:rPr>
          <w:color w:val="000000"/>
          <w:sz w:val="20"/>
          <w:szCs w:val="20"/>
        </w:rPr>
        <w:t xml:space="preserve">: 107, 55, 39, 79, 86, 62, 65, 70, 80, and 77. The principal displayed the data in the box plot below.   </w:t>
      </w:r>
    </w:p>
    <w:p w:rsidR="00343F90" w:rsidRPr="00343F90" w:rsidRDefault="00343F90" w:rsidP="00343F90">
      <w:pPr>
        <w:shd w:val="clear" w:color="auto" w:fill="FFFFFF"/>
        <w:spacing w:before="240" w:after="100" w:afterAutospacing="1" w:line="240" w:lineRule="auto"/>
        <w:jc w:val="center"/>
        <w:rPr>
          <w:color w:val="000000"/>
          <w:sz w:val="20"/>
          <w:szCs w:val="20"/>
        </w:rPr>
      </w:pPr>
      <w:r w:rsidRPr="00343F90">
        <w:rPr>
          <w:noProof/>
          <w:color w:val="000000"/>
          <w:sz w:val="20"/>
          <w:szCs w:val="20"/>
        </w:rPr>
        <w:drawing>
          <wp:inline distT="0" distB="0" distL="0" distR="0">
            <wp:extent cx="3104515" cy="701675"/>
            <wp:effectExtent l="19050" t="0" r="635" b="0"/>
            <wp:docPr id="2" name="Picture 2" descr="http://textbooks.cpm.org/images/cc3/chap07/CC3_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7/CC3_7-39.png"/>
                    <pic:cNvPicPr>
                      <a:picLocks noChangeAspect="1" noChangeArrowheads="1"/>
                    </pic:cNvPicPr>
                  </pic:nvPicPr>
                  <pic:blipFill>
                    <a:blip r:embed="rId5" cstate="print"/>
                    <a:srcRect/>
                    <a:stretch>
                      <a:fillRect/>
                    </a:stretch>
                  </pic:blipFill>
                  <pic:spPr bwMode="auto">
                    <a:xfrm>
                      <a:off x="0" y="0"/>
                      <a:ext cx="3104515" cy="701675"/>
                    </a:xfrm>
                    <a:prstGeom prst="rect">
                      <a:avLst/>
                    </a:prstGeom>
                    <a:noFill/>
                    <a:ln w="9525">
                      <a:noFill/>
                      <a:miter lim="800000"/>
                      <a:headEnd/>
                      <a:tailEnd/>
                    </a:ln>
                  </pic:spPr>
                </pic:pic>
              </a:graphicData>
            </a:graphic>
          </wp:inline>
        </w:drawing>
      </w:r>
    </w:p>
    <w:p w:rsidR="00343F90" w:rsidRDefault="00343F90" w:rsidP="00343F90">
      <w:pPr>
        <w:numPr>
          <w:ilvl w:val="1"/>
          <w:numId w:val="36"/>
        </w:numPr>
        <w:shd w:val="clear" w:color="auto" w:fill="FFFFFF"/>
        <w:spacing w:before="240" w:after="100" w:afterAutospacing="1" w:line="240" w:lineRule="auto"/>
        <w:ind w:left="360" w:hanging="360"/>
        <w:rPr>
          <w:color w:val="000000"/>
          <w:sz w:val="20"/>
          <w:szCs w:val="20"/>
        </w:rPr>
      </w:pPr>
      <w:r w:rsidRPr="00343F90">
        <w:rPr>
          <w:color w:val="000000"/>
          <w:sz w:val="20"/>
          <w:szCs w:val="20"/>
        </w:rPr>
        <w:t>What is the range of the data? Are there any outliers?</w:t>
      </w:r>
    </w:p>
    <w:p w:rsidR="00343F90" w:rsidRPr="00343F90" w:rsidRDefault="00343F90" w:rsidP="00343F90">
      <w:pPr>
        <w:shd w:val="clear" w:color="auto" w:fill="FFFFFF"/>
        <w:spacing w:before="240" w:after="100" w:afterAutospacing="1" w:line="240" w:lineRule="auto"/>
        <w:ind w:left="360"/>
        <w:rPr>
          <w:color w:val="000000"/>
          <w:sz w:val="20"/>
          <w:szCs w:val="20"/>
        </w:rPr>
      </w:pPr>
    </w:p>
    <w:p w:rsidR="00343F90" w:rsidRDefault="00343F90" w:rsidP="00343F90">
      <w:pPr>
        <w:numPr>
          <w:ilvl w:val="1"/>
          <w:numId w:val="36"/>
        </w:numPr>
        <w:shd w:val="clear" w:color="auto" w:fill="FFFFFF"/>
        <w:spacing w:before="240" w:after="100" w:afterAutospacing="1" w:line="240" w:lineRule="auto"/>
        <w:ind w:left="360" w:hanging="360"/>
        <w:rPr>
          <w:color w:val="000000"/>
          <w:sz w:val="20"/>
          <w:szCs w:val="20"/>
        </w:rPr>
      </w:pPr>
      <w:r w:rsidRPr="00343F90">
        <w:rPr>
          <w:color w:val="000000"/>
          <w:sz w:val="20"/>
          <w:szCs w:val="20"/>
        </w:rPr>
        <w:t>The main office staff collected 55 cans, the counseling staff collected 74 cans, and the custodial staff collected 67 cans. </w:t>
      </w:r>
      <w:r w:rsidRPr="00343F90">
        <w:rPr>
          <w:color w:val="000000"/>
          <w:sz w:val="20"/>
          <w:szCs w:val="20"/>
        </w:rPr>
        <w:br/>
      </w:r>
      <w:r w:rsidRPr="00343F90">
        <w:rPr>
          <w:color w:val="000000"/>
          <w:sz w:val="20"/>
          <w:szCs w:val="20"/>
        </w:rPr>
        <w:br/>
        <w:t>On graph paper, make a new box plot that includes this data. Clearly label the median and the upper and lower quartiles.</w:t>
      </w:r>
    </w:p>
    <w:p w:rsidR="00343F90" w:rsidRDefault="00343F90" w:rsidP="00343F90">
      <w:pPr>
        <w:pStyle w:val="ListParagraph"/>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2496820</wp:posOffset>
            </wp:positionH>
            <wp:positionV relativeFrom="paragraph">
              <wp:posOffset>83185</wp:posOffset>
            </wp:positionV>
            <wp:extent cx="1797685" cy="2540635"/>
            <wp:effectExtent l="400050" t="0" r="374015" b="0"/>
            <wp:wrapSquare wrapText="bothSides"/>
            <wp:docPr id="11" name="Picture 19" descr="http://t3.gstatic.com/images?q=tbn:ANd9GcTRl5jUCDvW-iVc0Ga3q5q_X0UASx1gB-oWNeIUgydC1Dp4VwsB4A:www.greatlittleminds.com/images/printable-graph-paper/printable-graph-paper-1cm-sq-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TRl5jUCDvW-iVc0Ga3q5q_X0UASx1gB-oWNeIUgydC1Dp4VwsB4A:www.greatlittleminds.com/images/printable-graph-paper/printable-graph-paper-1cm-sq-a4.jpg"/>
                    <pic:cNvPicPr>
                      <a:picLocks noChangeAspect="1" noChangeArrowheads="1"/>
                    </pic:cNvPicPr>
                  </pic:nvPicPr>
                  <pic:blipFill>
                    <a:blip r:embed="rId6" cstate="print"/>
                    <a:srcRect/>
                    <a:stretch>
                      <a:fillRect/>
                    </a:stretch>
                  </pic:blipFill>
                  <pic:spPr bwMode="auto">
                    <a:xfrm rot="16200000">
                      <a:off x="0" y="0"/>
                      <a:ext cx="1797685" cy="2540635"/>
                    </a:xfrm>
                    <a:prstGeom prst="rect">
                      <a:avLst/>
                    </a:prstGeom>
                    <a:noFill/>
                    <a:ln w="9525">
                      <a:noFill/>
                      <a:miter lim="800000"/>
                      <a:headEnd/>
                      <a:tailEnd/>
                    </a:ln>
                  </pic:spPr>
                </pic:pic>
              </a:graphicData>
            </a:graphic>
          </wp:anchor>
        </w:drawing>
      </w:r>
    </w:p>
    <w:p w:rsidR="00343F90" w:rsidRDefault="00343F90" w:rsidP="00343F90">
      <w:pPr>
        <w:shd w:val="clear" w:color="auto" w:fill="FFFFFF"/>
        <w:spacing w:before="240" w:after="100" w:afterAutospacing="1" w:line="240" w:lineRule="auto"/>
        <w:rPr>
          <w:color w:val="000000"/>
          <w:sz w:val="20"/>
          <w:szCs w:val="20"/>
        </w:rPr>
      </w:pPr>
    </w:p>
    <w:p w:rsidR="00343F90" w:rsidRDefault="00343F90" w:rsidP="00343F90">
      <w:pPr>
        <w:shd w:val="clear" w:color="auto" w:fill="FFFFFF"/>
        <w:spacing w:before="240" w:after="100" w:afterAutospacing="1" w:line="240" w:lineRule="auto"/>
        <w:rPr>
          <w:color w:val="000000"/>
          <w:sz w:val="20"/>
          <w:szCs w:val="20"/>
        </w:rPr>
      </w:pPr>
    </w:p>
    <w:p w:rsidR="00343F90" w:rsidRDefault="00343F90" w:rsidP="00343F90">
      <w:pPr>
        <w:shd w:val="clear" w:color="auto" w:fill="FFFFFF"/>
        <w:spacing w:before="240" w:after="100" w:afterAutospacing="1" w:line="240" w:lineRule="auto"/>
        <w:rPr>
          <w:color w:val="000000"/>
          <w:sz w:val="20"/>
          <w:szCs w:val="20"/>
        </w:rPr>
      </w:pPr>
    </w:p>
    <w:p w:rsidR="00343F90" w:rsidRDefault="00343F90" w:rsidP="00343F90">
      <w:pPr>
        <w:shd w:val="clear" w:color="auto" w:fill="FFFFFF"/>
        <w:spacing w:before="240" w:after="100" w:afterAutospacing="1" w:line="240" w:lineRule="auto"/>
        <w:rPr>
          <w:color w:val="000000"/>
          <w:sz w:val="20"/>
          <w:szCs w:val="20"/>
        </w:rPr>
      </w:pPr>
    </w:p>
    <w:p w:rsidR="00343F90" w:rsidRDefault="00343F90" w:rsidP="00343F90">
      <w:pPr>
        <w:shd w:val="clear" w:color="auto" w:fill="FFFFFF"/>
        <w:spacing w:before="240" w:after="100" w:afterAutospacing="1" w:line="240" w:lineRule="auto"/>
        <w:rPr>
          <w:color w:val="000000"/>
          <w:sz w:val="20"/>
          <w:szCs w:val="20"/>
        </w:rPr>
      </w:pPr>
    </w:p>
    <w:p w:rsidR="00343F90" w:rsidRPr="00343F90" w:rsidRDefault="00343F90" w:rsidP="00343F90">
      <w:pPr>
        <w:shd w:val="clear" w:color="auto" w:fill="FFFFFF"/>
        <w:spacing w:before="240" w:after="100" w:afterAutospacing="1" w:line="240" w:lineRule="auto"/>
        <w:rPr>
          <w:color w:val="000000"/>
          <w:sz w:val="20"/>
          <w:szCs w:val="20"/>
        </w:rPr>
      </w:pPr>
    </w:p>
    <w:p w:rsidR="00343F90" w:rsidRPr="00343F90" w:rsidRDefault="00343F90" w:rsidP="00BD394D">
      <w:pPr>
        <w:shd w:val="clear" w:color="auto" w:fill="FFFFFF"/>
        <w:spacing w:before="240" w:after="100" w:afterAutospacing="1" w:line="240" w:lineRule="auto"/>
        <w:rPr>
          <w:color w:val="000000"/>
          <w:sz w:val="20"/>
          <w:szCs w:val="20"/>
        </w:rPr>
      </w:pPr>
      <w:bookmarkStart w:id="2" w:name="7-40"/>
      <w:bookmarkEnd w:id="2"/>
      <w:r w:rsidRPr="00343F90">
        <w:rPr>
          <w:rStyle w:val="Strong"/>
          <w:color w:val="000000"/>
          <w:sz w:val="20"/>
          <w:szCs w:val="20"/>
        </w:rPr>
        <w:lastRenderedPageBreak/>
        <w:t>7-40.</w:t>
      </w:r>
      <w:r w:rsidRPr="00343F90">
        <w:rPr>
          <w:rStyle w:val="apple-converted-space"/>
          <w:b/>
          <w:bCs/>
          <w:color w:val="000000"/>
          <w:sz w:val="20"/>
          <w:szCs w:val="20"/>
        </w:rPr>
        <w:t> </w:t>
      </w:r>
      <w:r w:rsidRPr="00343F90">
        <w:rPr>
          <w:color w:val="000000"/>
          <w:sz w:val="20"/>
          <w:szCs w:val="20"/>
        </w:rPr>
        <w:t>The trapezoids at right are similar shapes.  </w:t>
      </w:r>
      <w:r w:rsidR="00006A19" w:rsidRPr="00343F90">
        <w:rPr>
          <w:color w:val="000000"/>
          <w:sz w:val="20"/>
          <w:szCs w:val="20"/>
        </w:rPr>
        <w:t xml:space="preserve"> </w:t>
      </w:r>
    </w:p>
    <w:p w:rsidR="00343F90" w:rsidRDefault="00343F90" w:rsidP="00006A19">
      <w:pPr>
        <w:numPr>
          <w:ilvl w:val="1"/>
          <w:numId w:val="40"/>
        </w:numPr>
        <w:shd w:val="clear" w:color="auto" w:fill="FFFFFF"/>
        <w:tabs>
          <w:tab w:val="clear" w:pos="1440"/>
          <w:tab w:val="left" w:pos="360"/>
          <w:tab w:val="left" w:pos="450"/>
        </w:tabs>
        <w:spacing w:before="240" w:after="100" w:afterAutospacing="1" w:line="240" w:lineRule="auto"/>
        <w:ind w:left="360"/>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4123055</wp:posOffset>
            </wp:positionH>
            <wp:positionV relativeFrom="paragraph">
              <wp:posOffset>-471805</wp:posOffset>
            </wp:positionV>
            <wp:extent cx="1894205" cy="1254125"/>
            <wp:effectExtent l="19050" t="0" r="0" b="0"/>
            <wp:wrapSquare wrapText="bothSides"/>
            <wp:docPr id="3" name="Picture 3" descr="http://textbooks.cpm.org/images/cc3/chap07/CC3_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7-40.png"/>
                    <pic:cNvPicPr>
                      <a:picLocks noChangeAspect="1" noChangeArrowheads="1"/>
                    </pic:cNvPicPr>
                  </pic:nvPicPr>
                  <pic:blipFill>
                    <a:blip r:embed="rId7" cstate="print"/>
                    <a:srcRect/>
                    <a:stretch>
                      <a:fillRect/>
                    </a:stretch>
                  </pic:blipFill>
                  <pic:spPr bwMode="auto">
                    <a:xfrm>
                      <a:off x="0" y="0"/>
                      <a:ext cx="1894205" cy="1254125"/>
                    </a:xfrm>
                    <a:prstGeom prst="rect">
                      <a:avLst/>
                    </a:prstGeom>
                    <a:noFill/>
                    <a:ln w="9525">
                      <a:noFill/>
                      <a:miter lim="800000"/>
                      <a:headEnd/>
                      <a:tailEnd/>
                    </a:ln>
                  </pic:spPr>
                </pic:pic>
              </a:graphicData>
            </a:graphic>
          </wp:anchor>
        </w:drawing>
      </w:r>
      <w:r w:rsidRPr="00343F90">
        <w:rPr>
          <w:color w:val="000000"/>
          <w:sz w:val="20"/>
          <w:szCs w:val="20"/>
        </w:rPr>
        <w:t>What is the scale factor between shape B and shape A?</w:t>
      </w:r>
    </w:p>
    <w:p w:rsidR="00006A19" w:rsidRDefault="00006A19" w:rsidP="00006A19">
      <w:pPr>
        <w:shd w:val="clear" w:color="auto" w:fill="FFFFFF"/>
        <w:tabs>
          <w:tab w:val="left" w:pos="360"/>
          <w:tab w:val="left" w:pos="450"/>
        </w:tabs>
        <w:spacing w:before="240" w:after="100" w:afterAutospacing="1" w:line="240" w:lineRule="auto"/>
        <w:rPr>
          <w:color w:val="000000"/>
          <w:sz w:val="20"/>
          <w:szCs w:val="20"/>
        </w:rPr>
      </w:pPr>
    </w:p>
    <w:p w:rsidR="00006A19" w:rsidRPr="00343F90" w:rsidRDefault="00006A19" w:rsidP="00006A19">
      <w:pPr>
        <w:shd w:val="clear" w:color="auto" w:fill="FFFFFF"/>
        <w:tabs>
          <w:tab w:val="left" w:pos="360"/>
          <w:tab w:val="left" w:pos="450"/>
        </w:tabs>
        <w:spacing w:before="240" w:after="100" w:afterAutospacing="1" w:line="240" w:lineRule="auto"/>
        <w:rPr>
          <w:color w:val="000000"/>
          <w:sz w:val="20"/>
          <w:szCs w:val="20"/>
        </w:rPr>
      </w:pPr>
    </w:p>
    <w:p w:rsidR="00343F90" w:rsidRDefault="00343F90" w:rsidP="00006A19">
      <w:pPr>
        <w:numPr>
          <w:ilvl w:val="1"/>
          <w:numId w:val="40"/>
        </w:numPr>
        <w:shd w:val="clear" w:color="auto" w:fill="FFFFFF"/>
        <w:tabs>
          <w:tab w:val="clear" w:pos="1440"/>
          <w:tab w:val="left" w:pos="360"/>
          <w:tab w:val="left" w:pos="450"/>
        </w:tabs>
        <w:spacing w:before="240" w:after="100" w:afterAutospacing="1" w:line="240" w:lineRule="auto"/>
        <w:ind w:left="360"/>
        <w:rPr>
          <w:color w:val="000000"/>
          <w:sz w:val="20"/>
          <w:szCs w:val="20"/>
        </w:rPr>
      </w:pPr>
      <w:r w:rsidRPr="00343F90">
        <w:rPr>
          <w:color w:val="000000"/>
          <w:sz w:val="20"/>
          <w:szCs w:val="20"/>
        </w:rPr>
        <w:t>Find the lengths of the missing sides.</w:t>
      </w:r>
    </w:p>
    <w:p w:rsidR="00006A19" w:rsidRDefault="00006A19" w:rsidP="00006A19">
      <w:pPr>
        <w:pStyle w:val="ListParagraph"/>
        <w:rPr>
          <w:color w:val="000000"/>
          <w:sz w:val="20"/>
          <w:szCs w:val="20"/>
        </w:rPr>
      </w:pPr>
    </w:p>
    <w:p w:rsidR="00006A19" w:rsidRPr="00343F90" w:rsidRDefault="00006A19" w:rsidP="00006A19">
      <w:pPr>
        <w:shd w:val="clear" w:color="auto" w:fill="FFFFFF"/>
        <w:tabs>
          <w:tab w:val="left" w:pos="360"/>
          <w:tab w:val="left" w:pos="450"/>
        </w:tabs>
        <w:spacing w:before="240" w:after="100" w:afterAutospacing="1" w:line="240" w:lineRule="auto"/>
        <w:rPr>
          <w:color w:val="000000"/>
          <w:sz w:val="20"/>
          <w:szCs w:val="20"/>
        </w:rPr>
      </w:pPr>
    </w:p>
    <w:p w:rsidR="00343F90" w:rsidRPr="00343F90" w:rsidRDefault="00343F90" w:rsidP="00BD394D">
      <w:pPr>
        <w:shd w:val="clear" w:color="auto" w:fill="FFFFFF"/>
        <w:spacing w:before="240" w:after="100" w:afterAutospacing="1" w:line="240" w:lineRule="auto"/>
        <w:rPr>
          <w:color w:val="000000"/>
          <w:sz w:val="20"/>
          <w:szCs w:val="20"/>
        </w:rPr>
      </w:pPr>
      <w:bookmarkStart w:id="3" w:name="7-41"/>
      <w:bookmarkEnd w:id="3"/>
      <w:r w:rsidRPr="00343F90">
        <w:rPr>
          <w:rStyle w:val="Strong"/>
          <w:color w:val="000000"/>
          <w:sz w:val="20"/>
          <w:szCs w:val="20"/>
        </w:rPr>
        <w:t>7-41.</w:t>
      </w:r>
      <w:r w:rsidRPr="00343F90">
        <w:rPr>
          <w:rStyle w:val="apple-converted-space"/>
          <w:b/>
          <w:bCs/>
          <w:color w:val="000000"/>
          <w:sz w:val="20"/>
          <w:szCs w:val="20"/>
        </w:rPr>
        <w:t> </w:t>
      </w:r>
      <w:r w:rsidRPr="00343F90">
        <w:rPr>
          <w:color w:val="000000"/>
          <w:sz w:val="20"/>
          <w:szCs w:val="20"/>
        </w:rPr>
        <w:t>MORE OR LESS</w:t>
      </w:r>
    </w:p>
    <w:p w:rsidR="00343F90" w:rsidRPr="00343F90" w:rsidRDefault="00343F90" w:rsidP="00006A19">
      <w:pPr>
        <w:shd w:val="clear" w:color="auto" w:fill="FFFFFF"/>
        <w:spacing w:before="240" w:after="100" w:afterAutospacing="1" w:line="240" w:lineRule="auto"/>
        <w:rPr>
          <w:color w:val="000000"/>
          <w:sz w:val="20"/>
          <w:szCs w:val="20"/>
        </w:rPr>
      </w:pPr>
      <w:r w:rsidRPr="00343F90">
        <w:rPr>
          <w:color w:val="000000"/>
          <w:sz w:val="20"/>
          <w:szCs w:val="20"/>
        </w:rPr>
        <w:t>Judy has $20 and is saving at a rate of $6 per week.  Ida has $172 and is spending at a rate of $4 per week.  After how many weeks will each have the same amount of money?  </w:t>
      </w:r>
      <w:r w:rsidR="00006A19" w:rsidRPr="00343F90">
        <w:rPr>
          <w:color w:val="000000"/>
          <w:sz w:val="20"/>
          <w:szCs w:val="20"/>
        </w:rPr>
        <w:t xml:space="preserve"> </w:t>
      </w:r>
    </w:p>
    <w:p w:rsidR="00343F90" w:rsidRDefault="00343F90" w:rsidP="00006A19">
      <w:pPr>
        <w:numPr>
          <w:ilvl w:val="1"/>
          <w:numId w:val="41"/>
        </w:numPr>
        <w:shd w:val="clear" w:color="auto" w:fill="FFFFFF"/>
        <w:tabs>
          <w:tab w:val="clear" w:pos="1440"/>
          <w:tab w:val="num" w:pos="360"/>
        </w:tabs>
        <w:spacing w:before="240" w:after="100" w:afterAutospacing="1" w:line="240" w:lineRule="auto"/>
        <w:ind w:left="360"/>
        <w:rPr>
          <w:color w:val="000000"/>
          <w:sz w:val="20"/>
          <w:szCs w:val="20"/>
        </w:rPr>
      </w:pPr>
      <w:r w:rsidRPr="00343F90">
        <w:rPr>
          <w:color w:val="000000"/>
          <w:sz w:val="20"/>
          <w:szCs w:val="20"/>
        </w:rPr>
        <w:t>Write an equation using</w:t>
      </w:r>
      <w:proofErr w:type="gramStart"/>
      <w:r w:rsidRPr="00343F90">
        <w:rPr>
          <w:color w:val="000000"/>
          <w:sz w:val="20"/>
          <w:szCs w:val="20"/>
        </w:rPr>
        <w:t> </w:t>
      </w:r>
      <w:r w:rsidRPr="00343F90">
        <w:rPr>
          <w:rStyle w:val="apple-converted-space"/>
          <w:color w:val="000000"/>
          <w:sz w:val="20"/>
          <w:szCs w:val="20"/>
        </w:rPr>
        <w:t> </w:t>
      </w:r>
      <w:r w:rsidRPr="00343F90">
        <w:rPr>
          <w:rStyle w:val="Emphasis"/>
          <w:color w:val="000000"/>
          <w:sz w:val="20"/>
          <w:szCs w:val="20"/>
        </w:rPr>
        <w:t>x</w:t>
      </w:r>
      <w:proofErr w:type="gramEnd"/>
      <w:r w:rsidRPr="00343F90">
        <w:rPr>
          <w:rStyle w:val="Emphasis"/>
          <w:color w:val="000000"/>
          <w:sz w:val="20"/>
          <w:szCs w:val="20"/>
        </w:rPr>
        <w:t> </w:t>
      </w:r>
      <w:r w:rsidRPr="00343F90">
        <w:rPr>
          <w:rStyle w:val="apple-converted-space"/>
          <w:i/>
          <w:iCs/>
          <w:color w:val="000000"/>
          <w:sz w:val="20"/>
          <w:szCs w:val="20"/>
        </w:rPr>
        <w:t> </w:t>
      </w:r>
      <w:r w:rsidRPr="00343F90">
        <w:rPr>
          <w:color w:val="000000"/>
          <w:sz w:val="20"/>
          <w:szCs w:val="20"/>
        </w:rPr>
        <w:t>and </w:t>
      </w:r>
      <w:r w:rsidRPr="00343F90">
        <w:rPr>
          <w:rStyle w:val="apple-converted-space"/>
          <w:color w:val="000000"/>
          <w:sz w:val="20"/>
          <w:szCs w:val="20"/>
        </w:rPr>
        <w:t> </w:t>
      </w:r>
      <w:r w:rsidRPr="00343F90">
        <w:rPr>
          <w:rStyle w:val="Emphasis"/>
          <w:color w:val="000000"/>
          <w:sz w:val="20"/>
          <w:szCs w:val="20"/>
        </w:rPr>
        <w:t>y</w:t>
      </w:r>
      <w:r w:rsidRPr="00343F90">
        <w:rPr>
          <w:color w:val="000000"/>
          <w:sz w:val="20"/>
          <w:szCs w:val="20"/>
        </w:rPr>
        <w:t>  for Judy and Ida.  What does</w:t>
      </w:r>
      <w:proofErr w:type="gramStart"/>
      <w:r w:rsidRPr="00343F90">
        <w:rPr>
          <w:color w:val="000000"/>
          <w:sz w:val="20"/>
          <w:szCs w:val="20"/>
        </w:rPr>
        <w:t> </w:t>
      </w:r>
      <w:r w:rsidRPr="00343F90">
        <w:rPr>
          <w:rStyle w:val="apple-converted-space"/>
          <w:color w:val="000000"/>
          <w:sz w:val="20"/>
          <w:szCs w:val="20"/>
        </w:rPr>
        <w:t> </w:t>
      </w:r>
      <w:r w:rsidRPr="00343F90">
        <w:rPr>
          <w:rStyle w:val="Emphasis"/>
          <w:color w:val="000000"/>
          <w:sz w:val="20"/>
          <w:szCs w:val="20"/>
        </w:rPr>
        <w:t>x</w:t>
      </w:r>
      <w:proofErr w:type="gramEnd"/>
      <w:r w:rsidRPr="00343F90">
        <w:rPr>
          <w:color w:val="000000"/>
          <w:sz w:val="20"/>
          <w:szCs w:val="20"/>
        </w:rPr>
        <w:t>  represent?  What does</w:t>
      </w:r>
      <w:proofErr w:type="gramStart"/>
      <w:r w:rsidRPr="00343F90">
        <w:rPr>
          <w:color w:val="000000"/>
          <w:sz w:val="20"/>
          <w:szCs w:val="20"/>
        </w:rPr>
        <w:t> </w:t>
      </w:r>
      <w:r w:rsidRPr="00343F90">
        <w:rPr>
          <w:rStyle w:val="apple-converted-space"/>
          <w:color w:val="000000"/>
          <w:sz w:val="20"/>
          <w:szCs w:val="20"/>
        </w:rPr>
        <w:t> </w:t>
      </w:r>
      <w:r w:rsidRPr="00343F90">
        <w:rPr>
          <w:rStyle w:val="Emphasis"/>
          <w:color w:val="000000"/>
          <w:sz w:val="20"/>
          <w:szCs w:val="20"/>
        </w:rPr>
        <w:t>y</w:t>
      </w:r>
      <w:proofErr w:type="gramEnd"/>
      <w:r w:rsidRPr="00343F90">
        <w:rPr>
          <w:color w:val="000000"/>
          <w:sz w:val="20"/>
          <w:szCs w:val="20"/>
        </w:rPr>
        <w:t>  represent? </w:t>
      </w:r>
    </w:p>
    <w:p w:rsidR="00006A19" w:rsidRDefault="00006A19" w:rsidP="00006A19">
      <w:pPr>
        <w:shd w:val="clear" w:color="auto" w:fill="FFFFFF"/>
        <w:spacing w:before="240" w:after="100" w:afterAutospacing="1" w:line="240" w:lineRule="auto"/>
        <w:rPr>
          <w:color w:val="000000"/>
          <w:sz w:val="20"/>
          <w:szCs w:val="20"/>
        </w:rPr>
      </w:pPr>
    </w:p>
    <w:p w:rsidR="00006A19" w:rsidRPr="00343F90" w:rsidRDefault="00006A19" w:rsidP="00006A19">
      <w:pPr>
        <w:shd w:val="clear" w:color="auto" w:fill="FFFFFF"/>
        <w:spacing w:before="240" w:after="100" w:afterAutospacing="1" w:line="240" w:lineRule="auto"/>
        <w:rPr>
          <w:color w:val="000000"/>
          <w:sz w:val="20"/>
          <w:szCs w:val="20"/>
        </w:rPr>
      </w:pPr>
    </w:p>
    <w:p w:rsidR="00343F90" w:rsidRDefault="00343F90" w:rsidP="00006A19">
      <w:pPr>
        <w:numPr>
          <w:ilvl w:val="1"/>
          <w:numId w:val="41"/>
        </w:numPr>
        <w:shd w:val="clear" w:color="auto" w:fill="FFFFFF"/>
        <w:tabs>
          <w:tab w:val="clear" w:pos="1440"/>
          <w:tab w:val="num" w:pos="360"/>
        </w:tabs>
        <w:spacing w:before="240" w:after="100" w:afterAutospacing="1" w:line="240" w:lineRule="auto"/>
        <w:ind w:left="360"/>
        <w:rPr>
          <w:color w:val="000000"/>
          <w:sz w:val="20"/>
          <w:szCs w:val="20"/>
        </w:rPr>
      </w:pPr>
      <w:r w:rsidRPr="00343F90">
        <w:rPr>
          <w:color w:val="000000"/>
          <w:sz w:val="20"/>
          <w:szCs w:val="20"/>
        </w:rPr>
        <w:t>Solve this problem using any method you choose.</w:t>
      </w:r>
    </w:p>
    <w:p w:rsidR="00006A19" w:rsidRDefault="00006A19" w:rsidP="00006A19">
      <w:pPr>
        <w:pStyle w:val="ListParagraph"/>
        <w:rPr>
          <w:color w:val="000000"/>
          <w:sz w:val="20"/>
          <w:szCs w:val="20"/>
        </w:rPr>
      </w:pPr>
    </w:p>
    <w:p w:rsidR="00006A19" w:rsidRPr="00343F90" w:rsidRDefault="00006A19" w:rsidP="00006A19">
      <w:pPr>
        <w:shd w:val="clear" w:color="auto" w:fill="FFFFFF"/>
        <w:spacing w:before="240" w:after="100" w:afterAutospacing="1" w:line="240" w:lineRule="auto"/>
        <w:rPr>
          <w:color w:val="000000"/>
          <w:sz w:val="20"/>
          <w:szCs w:val="20"/>
        </w:rPr>
      </w:pPr>
    </w:p>
    <w:p w:rsidR="00343F90" w:rsidRPr="00343F90" w:rsidRDefault="00343F90" w:rsidP="00BD394D">
      <w:pPr>
        <w:shd w:val="clear" w:color="auto" w:fill="FFFFFF"/>
        <w:spacing w:before="240" w:after="100" w:afterAutospacing="1" w:line="240" w:lineRule="auto"/>
        <w:rPr>
          <w:color w:val="000000"/>
          <w:sz w:val="20"/>
          <w:szCs w:val="20"/>
        </w:rPr>
      </w:pPr>
      <w:bookmarkStart w:id="4" w:name="7-42"/>
      <w:bookmarkEnd w:id="4"/>
      <w:r w:rsidRPr="00343F90">
        <w:rPr>
          <w:rStyle w:val="Strong"/>
          <w:color w:val="000000"/>
          <w:sz w:val="20"/>
          <w:szCs w:val="20"/>
        </w:rPr>
        <w:t>7-42.</w:t>
      </w:r>
      <w:r w:rsidRPr="00343F90">
        <w:rPr>
          <w:rStyle w:val="apple-converted-space"/>
          <w:b/>
          <w:bCs/>
          <w:color w:val="000000"/>
          <w:sz w:val="20"/>
          <w:szCs w:val="20"/>
        </w:rPr>
        <w:t> </w:t>
      </w:r>
      <w:r w:rsidRPr="00343F90">
        <w:rPr>
          <w:color w:val="000000"/>
          <w:sz w:val="20"/>
          <w:szCs w:val="20"/>
        </w:rPr>
        <w:t>Simplify the following expressions.  </w:t>
      </w:r>
      <w:r w:rsidR="00006A19" w:rsidRPr="00343F90">
        <w:rPr>
          <w:color w:val="000000"/>
          <w:sz w:val="20"/>
          <w:szCs w:val="20"/>
        </w:rPr>
        <w:t xml:space="preserve"> </w:t>
      </w:r>
    </w:p>
    <w:p w:rsidR="00006A19" w:rsidRDefault="00006A19"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sectPr w:rsidR="00006A19" w:rsidSect="00C60038">
          <w:type w:val="continuous"/>
          <w:pgSz w:w="12240" w:h="15840"/>
          <w:pgMar w:top="720" w:right="720" w:bottom="720" w:left="720" w:header="720" w:footer="720" w:gutter="0"/>
          <w:cols w:space="720"/>
          <w:docGrid w:linePitch="360"/>
        </w:sectPr>
      </w:pPr>
    </w:p>
    <w:p w:rsid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lastRenderedPageBreak/>
        <w:drawing>
          <wp:inline distT="0" distB="0" distL="0" distR="0">
            <wp:extent cx="499745" cy="266065"/>
            <wp:effectExtent l="19050" t="0" r="0" b="0"/>
            <wp:docPr id="4" name="Picture 4" descr="http://textbooks.cpm.org/images/cc3/chap07/CC3_7-4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7/CC3_7-42a.gif"/>
                    <pic:cNvPicPr>
                      <a:picLocks noChangeAspect="1" noChangeArrowheads="1"/>
                    </pic:cNvPicPr>
                  </pic:nvPicPr>
                  <pic:blipFill>
                    <a:blip r:embed="rId8" cstate="print"/>
                    <a:srcRect/>
                    <a:stretch>
                      <a:fillRect/>
                    </a:stretch>
                  </pic:blipFill>
                  <pic:spPr bwMode="auto">
                    <a:xfrm>
                      <a:off x="0" y="0"/>
                      <a:ext cx="499745" cy="266065"/>
                    </a:xfrm>
                    <a:prstGeom prst="rect">
                      <a:avLst/>
                    </a:prstGeom>
                    <a:noFill/>
                    <a:ln w="9525">
                      <a:noFill/>
                      <a:miter lim="800000"/>
                      <a:headEnd/>
                      <a:tailEnd/>
                    </a:ln>
                  </pic:spPr>
                </pic:pic>
              </a:graphicData>
            </a:graphic>
          </wp:inline>
        </w:drawing>
      </w:r>
    </w:p>
    <w:p w:rsidR="00006A19" w:rsidRDefault="00006A19" w:rsidP="00006A19">
      <w:pPr>
        <w:shd w:val="clear" w:color="auto" w:fill="FFFFFF"/>
        <w:spacing w:before="240" w:after="100" w:afterAutospacing="1" w:line="240" w:lineRule="auto"/>
        <w:ind w:left="360"/>
        <w:rPr>
          <w:color w:val="000000"/>
          <w:sz w:val="20"/>
          <w:szCs w:val="20"/>
        </w:rPr>
      </w:pPr>
    </w:p>
    <w:p w:rsidR="00006A19" w:rsidRPr="00343F90" w:rsidRDefault="00006A19" w:rsidP="00006A19">
      <w:pPr>
        <w:shd w:val="clear" w:color="auto" w:fill="FFFFFF"/>
        <w:spacing w:before="240" w:after="100" w:afterAutospacing="1" w:line="240" w:lineRule="auto"/>
        <w:ind w:left="360"/>
        <w:rPr>
          <w:color w:val="000000"/>
          <w:sz w:val="20"/>
          <w:szCs w:val="20"/>
        </w:rPr>
      </w:pPr>
    </w:p>
    <w:p w:rsid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drawing>
          <wp:inline distT="0" distB="0" distL="0" distR="0">
            <wp:extent cx="372110" cy="266065"/>
            <wp:effectExtent l="19050" t="0" r="8890" b="0"/>
            <wp:docPr id="5" name="Picture 5" descr="http://textbooks.cpm.org/images/cc3/chap07/CC3_7-4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7-42b.gif"/>
                    <pic:cNvPicPr>
                      <a:picLocks noChangeAspect="1" noChangeArrowheads="1"/>
                    </pic:cNvPicPr>
                  </pic:nvPicPr>
                  <pic:blipFill>
                    <a:blip r:embed="rId9" cstate="print"/>
                    <a:srcRect/>
                    <a:stretch>
                      <a:fillRect/>
                    </a:stretch>
                  </pic:blipFill>
                  <pic:spPr bwMode="auto">
                    <a:xfrm>
                      <a:off x="0" y="0"/>
                      <a:ext cx="372110" cy="266065"/>
                    </a:xfrm>
                    <a:prstGeom prst="rect">
                      <a:avLst/>
                    </a:prstGeom>
                    <a:noFill/>
                    <a:ln w="9525">
                      <a:noFill/>
                      <a:miter lim="800000"/>
                      <a:headEnd/>
                      <a:tailEnd/>
                    </a:ln>
                  </pic:spPr>
                </pic:pic>
              </a:graphicData>
            </a:graphic>
          </wp:inline>
        </w:drawing>
      </w:r>
    </w:p>
    <w:p w:rsidR="00006A19" w:rsidRDefault="00006A19" w:rsidP="00006A19">
      <w:pPr>
        <w:pStyle w:val="ListParagraph"/>
        <w:rPr>
          <w:color w:val="000000"/>
          <w:sz w:val="20"/>
          <w:szCs w:val="20"/>
        </w:rPr>
      </w:pPr>
    </w:p>
    <w:p w:rsidR="00006A19" w:rsidRPr="00343F90" w:rsidRDefault="00006A19" w:rsidP="00006A19">
      <w:pPr>
        <w:shd w:val="clear" w:color="auto" w:fill="FFFFFF"/>
        <w:spacing w:before="240" w:after="100" w:afterAutospacing="1" w:line="240" w:lineRule="auto"/>
        <w:ind w:left="360"/>
        <w:rPr>
          <w:color w:val="000000"/>
          <w:sz w:val="20"/>
          <w:szCs w:val="20"/>
        </w:rPr>
      </w:pPr>
    </w:p>
    <w:p w:rsid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drawing>
          <wp:inline distT="0" distB="0" distL="0" distR="0">
            <wp:extent cx="372110" cy="266065"/>
            <wp:effectExtent l="19050" t="0" r="8890" b="0"/>
            <wp:docPr id="6" name="Picture 6" descr="http://textbooks.cpm.org/images/cc3/chap07/CC3_7-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7/CC3_7-42c.gif"/>
                    <pic:cNvPicPr>
                      <a:picLocks noChangeAspect="1" noChangeArrowheads="1"/>
                    </pic:cNvPicPr>
                  </pic:nvPicPr>
                  <pic:blipFill>
                    <a:blip r:embed="rId10" cstate="print"/>
                    <a:srcRect/>
                    <a:stretch>
                      <a:fillRect/>
                    </a:stretch>
                  </pic:blipFill>
                  <pic:spPr bwMode="auto">
                    <a:xfrm>
                      <a:off x="0" y="0"/>
                      <a:ext cx="372110" cy="266065"/>
                    </a:xfrm>
                    <a:prstGeom prst="rect">
                      <a:avLst/>
                    </a:prstGeom>
                    <a:noFill/>
                    <a:ln w="9525">
                      <a:noFill/>
                      <a:miter lim="800000"/>
                      <a:headEnd/>
                      <a:tailEnd/>
                    </a:ln>
                  </pic:spPr>
                </pic:pic>
              </a:graphicData>
            </a:graphic>
          </wp:inline>
        </w:drawing>
      </w:r>
    </w:p>
    <w:p w:rsidR="00006A19" w:rsidRPr="00343F90" w:rsidRDefault="00006A19" w:rsidP="00006A19">
      <w:pPr>
        <w:shd w:val="clear" w:color="auto" w:fill="FFFFFF"/>
        <w:spacing w:before="240" w:after="100" w:afterAutospacing="1" w:line="240" w:lineRule="auto"/>
        <w:ind w:left="360"/>
        <w:rPr>
          <w:color w:val="000000"/>
          <w:sz w:val="20"/>
          <w:szCs w:val="20"/>
        </w:rPr>
      </w:pPr>
    </w:p>
    <w:p w:rsid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drawing>
          <wp:inline distT="0" distB="0" distL="0" distR="0">
            <wp:extent cx="690880" cy="266065"/>
            <wp:effectExtent l="19050" t="0" r="0" b="0"/>
            <wp:docPr id="7" name="Picture 7" descr="http://textbooks.cpm.org/images/cc3/chap07/CC3_7-4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7/CC3_7-42d.gif"/>
                    <pic:cNvPicPr>
                      <a:picLocks noChangeAspect="1" noChangeArrowheads="1"/>
                    </pic:cNvPicPr>
                  </pic:nvPicPr>
                  <pic:blipFill>
                    <a:blip r:embed="rId11" cstate="print"/>
                    <a:srcRect/>
                    <a:stretch>
                      <a:fillRect/>
                    </a:stretch>
                  </pic:blipFill>
                  <pic:spPr bwMode="auto">
                    <a:xfrm>
                      <a:off x="0" y="0"/>
                      <a:ext cx="690880" cy="266065"/>
                    </a:xfrm>
                    <a:prstGeom prst="rect">
                      <a:avLst/>
                    </a:prstGeom>
                    <a:noFill/>
                    <a:ln w="9525">
                      <a:noFill/>
                      <a:miter lim="800000"/>
                      <a:headEnd/>
                      <a:tailEnd/>
                    </a:ln>
                  </pic:spPr>
                </pic:pic>
              </a:graphicData>
            </a:graphic>
          </wp:inline>
        </w:drawing>
      </w:r>
    </w:p>
    <w:p w:rsidR="00006A19" w:rsidRDefault="00006A19" w:rsidP="00006A19">
      <w:pPr>
        <w:pStyle w:val="ListParagraph"/>
        <w:rPr>
          <w:color w:val="000000"/>
          <w:sz w:val="20"/>
          <w:szCs w:val="20"/>
        </w:rPr>
      </w:pPr>
    </w:p>
    <w:p w:rsidR="00006A19" w:rsidRPr="00343F90" w:rsidRDefault="00006A19" w:rsidP="00006A19">
      <w:pPr>
        <w:shd w:val="clear" w:color="auto" w:fill="FFFFFF"/>
        <w:spacing w:before="240" w:after="100" w:afterAutospacing="1" w:line="240" w:lineRule="auto"/>
        <w:ind w:left="360"/>
        <w:rPr>
          <w:color w:val="000000"/>
          <w:sz w:val="20"/>
          <w:szCs w:val="20"/>
        </w:rPr>
      </w:pPr>
    </w:p>
    <w:p w:rsid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drawing>
          <wp:inline distT="0" distB="0" distL="0" distR="0">
            <wp:extent cx="605790" cy="266065"/>
            <wp:effectExtent l="19050" t="0" r="3810" b="0"/>
            <wp:docPr id="8" name="Picture 8" descr="http://textbooks.cpm.org/images/cc3/chap07/CC3_7-4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7/CC3_7-42e.gif"/>
                    <pic:cNvPicPr>
                      <a:picLocks noChangeAspect="1" noChangeArrowheads="1"/>
                    </pic:cNvPicPr>
                  </pic:nvPicPr>
                  <pic:blipFill>
                    <a:blip r:embed="rId12" cstate="print"/>
                    <a:srcRect/>
                    <a:stretch>
                      <a:fillRect/>
                    </a:stretch>
                  </pic:blipFill>
                  <pic:spPr bwMode="auto">
                    <a:xfrm>
                      <a:off x="0" y="0"/>
                      <a:ext cx="605790" cy="266065"/>
                    </a:xfrm>
                    <a:prstGeom prst="rect">
                      <a:avLst/>
                    </a:prstGeom>
                    <a:noFill/>
                    <a:ln w="9525">
                      <a:noFill/>
                      <a:miter lim="800000"/>
                      <a:headEnd/>
                      <a:tailEnd/>
                    </a:ln>
                  </pic:spPr>
                </pic:pic>
              </a:graphicData>
            </a:graphic>
          </wp:inline>
        </w:drawing>
      </w:r>
    </w:p>
    <w:p w:rsidR="00006A19" w:rsidRDefault="00006A19" w:rsidP="00006A19">
      <w:pPr>
        <w:shd w:val="clear" w:color="auto" w:fill="FFFFFF"/>
        <w:spacing w:before="240" w:after="100" w:afterAutospacing="1" w:line="240" w:lineRule="auto"/>
        <w:ind w:left="360"/>
        <w:rPr>
          <w:color w:val="000000"/>
          <w:sz w:val="20"/>
          <w:szCs w:val="20"/>
        </w:rPr>
      </w:pPr>
    </w:p>
    <w:p w:rsidR="00006A19" w:rsidRPr="00343F90" w:rsidRDefault="00006A19" w:rsidP="00006A19">
      <w:pPr>
        <w:shd w:val="clear" w:color="auto" w:fill="FFFFFF"/>
        <w:spacing w:before="240" w:after="100" w:afterAutospacing="1" w:line="240" w:lineRule="auto"/>
        <w:ind w:left="360"/>
        <w:rPr>
          <w:color w:val="000000"/>
          <w:sz w:val="20"/>
          <w:szCs w:val="20"/>
        </w:rPr>
      </w:pPr>
    </w:p>
    <w:p w:rsidR="00343F90" w:rsidRPr="00343F90" w:rsidRDefault="00343F90" w:rsidP="00006A19">
      <w:pPr>
        <w:numPr>
          <w:ilvl w:val="1"/>
          <w:numId w:val="42"/>
        </w:numPr>
        <w:shd w:val="clear" w:color="auto" w:fill="FFFFFF"/>
        <w:tabs>
          <w:tab w:val="clear" w:pos="1440"/>
          <w:tab w:val="num" w:pos="360"/>
        </w:tabs>
        <w:spacing w:before="240" w:after="100" w:afterAutospacing="1" w:line="240" w:lineRule="auto"/>
        <w:ind w:left="360"/>
        <w:rPr>
          <w:color w:val="000000"/>
          <w:sz w:val="20"/>
          <w:szCs w:val="20"/>
        </w:rPr>
      </w:pPr>
      <w:r w:rsidRPr="00343F90">
        <w:rPr>
          <w:noProof/>
          <w:color w:val="000000"/>
          <w:sz w:val="20"/>
          <w:szCs w:val="20"/>
        </w:rPr>
        <w:drawing>
          <wp:inline distT="0" distB="0" distL="0" distR="0">
            <wp:extent cx="680720" cy="266065"/>
            <wp:effectExtent l="19050" t="0" r="5080" b="0"/>
            <wp:docPr id="9" name="Picture 9" descr="http://textbooks.cpm.org/images/cc3/chap07/CC3_7-4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7/CC3_7-42f.gif"/>
                    <pic:cNvPicPr>
                      <a:picLocks noChangeAspect="1" noChangeArrowheads="1"/>
                    </pic:cNvPicPr>
                  </pic:nvPicPr>
                  <pic:blipFill>
                    <a:blip r:embed="rId13" cstate="print"/>
                    <a:srcRect/>
                    <a:stretch>
                      <a:fillRect/>
                    </a:stretch>
                  </pic:blipFill>
                  <pic:spPr bwMode="auto">
                    <a:xfrm>
                      <a:off x="0" y="0"/>
                      <a:ext cx="680720" cy="266065"/>
                    </a:xfrm>
                    <a:prstGeom prst="rect">
                      <a:avLst/>
                    </a:prstGeom>
                    <a:noFill/>
                    <a:ln w="9525">
                      <a:noFill/>
                      <a:miter lim="800000"/>
                      <a:headEnd/>
                      <a:tailEnd/>
                    </a:ln>
                  </pic:spPr>
                </pic:pic>
              </a:graphicData>
            </a:graphic>
          </wp:inline>
        </w:drawing>
      </w:r>
    </w:p>
    <w:p w:rsidR="00006A19" w:rsidRDefault="00006A19" w:rsidP="00343F90">
      <w:pPr>
        <w:rPr>
          <w:sz w:val="20"/>
          <w:szCs w:val="20"/>
        </w:rPr>
        <w:sectPr w:rsidR="00006A19" w:rsidSect="00006A19">
          <w:type w:val="continuous"/>
          <w:pgSz w:w="12240" w:h="15840"/>
          <w:pgMar w:top="720" w:right="720" w:bottom="720" w:left="720" w:header="720" w:footer="720" w:gutter="0"/>
          <w:cols w:num="2" w:space="720"/>
          <w:docGrid w:linePitch="360"/>
        </w:sectPr>
      </w:pPr>
    </w:p>
    <w:p w:rsidR="00343F90" w:rsidRPr="00343F90" w:rsidRDefault="00343F90" w:rsidP="00343F90">
      <w:pPr>
        <w:rPr>
          <w:sz w:val="20"/>
          <w:szCs w:val="20"/>
        </w:rPr>
      </w:pPr>
    </w:p>
    <w:sectPr w:rsidR="00343F90" w:rsidRPr="00343F90"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FAF"/>
    <w:multiLevelType w:val="multilevel"/>
    <w:tmpl w:val="5824D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2B28"/>
    <w:multiLevelType w:val="multilevel"/>
    <w:tmpl w:val="A9A233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558F"/>
    <w:multiLevelType w:val="multilevel"/>
    <w:tmpl w:val="0E62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23478"/>
    <w:multiLevelType w:val="hybridMultilevel"/>
    <w:tmpl w:val="2082A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36B9E"/>
    <w:multiLevelType w:val="hybridMultilevel"/>
    <w:tmpl w:val="8F705DFC"/>
    <w:lvl w:ilvl="0" w:tplc="04090019">
      <w:start w:val="1"/>
      <w:numFmt w:val="low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24BD"/>
    <w:multiLevelType w:val="multilevel"/>
    <w:tmpl w:val="618489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65A48"/>
    <w:multiLevelType w:val="multilevel"/>
    <w:tmpl w:val="A5FC6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27484"/>
    <w:multiLevelType w:val="multilevel"/>
    <w:tmpl w:val="7D1C09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13DB5"/>
    <w:multiLevelType w:val="multilevel"/>
    <w:tmpl w:val="11F43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75AD9"/>
    <w:multiLevelType w:val="multilevel"/>
    <w:tmpl w:val="11A65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3118C"/>
    <w:multiLevelType w:val="multilevel"/>
    <w:tmpl w:val="BB5E7C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07B0D"/>
    <w:multiLevelType w:val="multilevel"/>
    <w:tmpl w:val="0E4497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147D8"/>
    <w:multiLevelType w:val="multilevel"/>
    <w:tmpl w:val="D97866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C568C"/>
    <w:multiLevelType w:val="multilevel"/>
    <w:tmpl w:val="FEDCC8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F489A"/>
    <w:multiLevelType w:val="multilevel"/>
    <w:tmpl w:val="E2F20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8067F"/>
    <w:multiLevelType w:val="multilevel"/>
    <w:tmpl w:val="A80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60456E"/>
    <w:multiLevelType w:val="multilevel"/>
    <w:tmpl w:val="B6100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B1620"/>
    <w:multiLevelType w:val="multilevel"/>
    <w:tmpl w:val="05480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1E598C"/>
    <w:multiLevelType w:val="multilevel"/>
    <w:tmpl w:val="208635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D01E2"/>
    <w:multiLevelType w:val="multilevel"/>
    <w:tmpl w:val="322E7AD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7"/>
    <w:lvlOverride w:ilvl="0">
      <w:lvl w:ilvl="0">
        <w:numFmt w:val="decimal"/>
        <w:lvlText w:val=""/>
        <w:lvlJc w:val="left"/>
      </w:lvl>
    </w:lvlOverride>
    <w:lvlOverride w:ilvl="1">
      <w:lvl w:ilvl="1">
        <w:numFmt w:val="lowerLetter"/>
        <w:lvlText w:val="%2."/>
        <w:lvlJc w:val="left"/>
      </w:lvl>
    </w:lvlOverride>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12"/>
  </w:num>
  <w:num w:numId="5">
    <w:abstractNumId w:val="21"/>
  </w:num>
  <w:num w:numId="6">
    <w:abstractNumId w:val="18"/>
  </w:num>
  <w:num w:numId="7">
    <w:abstractNumId w:val="18"/>
    <w:lvlOverride w:ilvl="0">
      <w:lvl w:ilvl="0">
        <w:numFmt w:val="decimal"/>
        <w:lvlText w:val=""/>
        <w:lvlJc w:val="left"/>
      </w:lvl>
    </w:lvlOverride>
    <w:lvlOverride w:ilvl="1">
      <w:lvl w:ilvl="1">
        <w:numFmt w:val="lowerLetter"/>
        <w:lvlText w:val="%2."/>
        <w:lvlJc w:val="left"/>
      </w:lvl>
    </w:lvlOverride>
  </w:num>
  <w:num w:numId="8">
    <w:abstractNumId w:val="18"/>
    <w:lvlOverride w:ilvl="0">
      <w:lvl w:ilvl="0">
        <w:numFmt w:val="decimal"/>
        <w:lvlText w:val=""/>
        <w:lvlJc w:val="left"/>
      </w:lvl>
    </w:lvlOverride>
    <w:lvlOverride w:ilvl="1">
      <w:lvl w:ilvl="1">
        <w:numFmt w:val="lowerLetter"/>
        <w:lvlText w:val="%2."/>
        <w:lvlJc w:val="left"/>
      </w:lvl>
    </w:lvlOverride>
  </w:num>
  <w:num w:numId="9">
    <w:abstractNumId w:val="17"/>
  </w:num>
  <w:num w:numId="10">
    <w:abstractNumId w:val="2"/>
  </w:num>
  <w:num w:numId="11">
    <w:abstractNumId w:val="2"/>
    <w:lvlOverride w:ilvl="0">
      <w:lvl w:ilvl="0">
        <w:numFmt w:val="decimal"/>
        <w:lvlText w:val=""/>
        <w:lvlJc w:val="left"/>
      </w:lvl>
    </w:lvlOverride>
    <w:lvlOverride w:ilvl="1">
      <w:lvl w:ilvl="1">
        <w:numFmt w:val="lowerLetter"/>
        <w:lvlText w:val="%2."/>
        <w:lvlJc w:val="left"/>
      </w:lvl>
    </w:lvlOverride>
  </w:num>
  <w:num w:numId="12">
    <w:abstractNumId w:val="2"/>
    <w:lvlOverride w:ilvl="0">
      <w:lvl w:ilvl="0">
        <w:numFmt w:val="decimal"/>
        <w:lvlText w:val=""/>
        <w:lvlJc w:val="left"/>
      </w:lvl>
    </w:lvlOverride>
    <w:lvlOverride w:ilvl="1">
      <w:lvl w:ilvl="1">
        <w:numFmt w:val="lowerLetter"/>
        <w:lvlText w:val="%2."/>
        <w:lvlJc w:val="left"/>
      </w:lvl>
    </w:lvlOverride>
  </w:num>
  <w:num w:numId="13">
    <w:abstractNumId w:val="15"/>
  </w:num>
  <w:num w:numId="14">
    <w:abstractNumId w:val="0"/>
  </w:num>
  <w:num w:numId="15">
    <w:abstractNumId w:val="9"/>
  </w:num>
  <w:num w:numId="16">
    <w:abstractNumId w:val="9"/>
    <w:lvlOverride w:ilvl="0">
      <w:lvl w:ilvl="0">
        <w:numFmt w:val="decimal"/>
        <w:lvlText w:val=""/>
        <w:lvlJc w:val="left"/>
      </w:lvl>
    </w:lvlOverride>
    <w:lvlOverride w:ilvl="1">
      <w:lvl w:ilvl="1">
        <w:numFmt w:val="lowerLetter"/>
        <w:lvlText w:val="%2."/>
        <w:lvlJc w:val="left"/>
      </w:lvl>
    </w:lvlOverride>
  </w:num>
  <w:num w:numId="17">
    <w:abstractNumId w:val="9"/>
    <w:lvlOverride w:ilvl="0">
      <w:lvl w:ilvl="0">
        <w:numFmt w:val="decimal"/>
        <w:lvlText w:val=""/>
        <w:lvlJc w:val="left"/>
      </w:lvl>
    </w:lvlOverride>
    <w:lvlOverride w:ilvl="1">
      <w:lvl w:ilvl="1">
        <w:numFmt w:val="lowerLetter"/>
        <w:lvlText w:val="%2."/>
        <w:lvlJc w:val="left"/>
      </w:lvl>
    </w:lvlOverride>
  </w:num>
  <w:num w:numId="18">
    <w:abstractNumId w:val="9"/>
    <w:lvlOverride w:ilvl="0">
      <w:lvl w:ilvl="0">
        <w:numFmt w:val="decimal"/>
        <w:lvlText w:val=""/>
        <w:lvlJc w:val="left"/>
      </w:lvl>
    </w:lvlOverride>
    <w:lvlOverride w:ilvl="1">
      <w:lvl w:ilvl="1">
        <w:numFmt w:val="lowerLetter"/>
        <w:lvlText w:val="%2."/>
        <w:lvlJc w:val="left"/>
      </w:lvl>
    </w:lvlOverride>
  </w:num>
  <w:num w:numId="19">
    <w:abstractNumId w:val="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
        <w:lvlJc w:val="left"/>
      </w:lvl>
    </w:lvlOverride>
    <w:lvlOverride w:ilvl="1">
      <w:lvl w:ilvl="1">
        <w:numFmt w:val="lowerLetter"/>
        <w:lvlText w:val="%2."/>
        <w:lvlJc w:val="left"/>
      </w:lvl>
    </w:lvlOverride>
  </w:num>
  <w:num w:numId="21">
    <w:abstractNumId w:val="13"/>
  </w:num>
  <w:num w:numId="22">
    <w:abstractNumId w:val="11"/>
  </w:num>
  <w:num w:numId="23">
    <w:abstractNumId w:val="8"/>
  </w:num>
  <w:num w:numId="24">
    <w:abstractNumId w:val="20"/>
  </w:num>
  <w:num w:numId="25">
    <w:abstractNumId w:val="6"/>
  </w:num>
  <w:num w:numId="26">
    <w:abstractNumId w:val="6"/>
    <w:lvlOverride w:ilvl="0">
      <w:lvl w:ilvl="0">
        <w:numFmt w:val="decimal"/>
        <w:lvlText w:val=""/>
        <w:lvlJc w:val="left"/>
      </w:lvl>
    </w:lvlOverride>
    <w:lvlOverride w:ilvl="1">
      <w:lvl w:ilvl="1">
        <w:numFmt w:val="lowerLetter"/>
        <w:lvlText w:val="%2."/>
        <w:lvlJc w:val="left"/>
      </w:lvl>
    </w:lvlOverride>
  </w:num>
  <w:num w:numId="27">
    <w:abstractNumId w:val="6"/>
    <w:lvlOverride w:ilvl="0">
      <w:lvl w:ilvl="0">
        <w:numFmt w:val="decimal"/>
        <w:lvlText w:val=""/>
        <w:lvlJc w:val="left"/>
      </w:lvl>
    </w:lvlOverride>
    <w:lvlOverride w:ilvl="1">
      <w:lvl w:ilvl="1">
        <w:numFmt w:val="lowerLetter"/>
        <w:lvlText w:val="%2."/>
        <w:lvlJc w:val="left"/>
      </w:lvl>
    </w:lvlOverride>
  </w:num>
  <w:num w:numId="28">
    <w:abstractNumId w:val="6"/>
    <w:lvlOverride w:ilvl="0">
      <w:lvl w:ilvl="0">
        <w:start w:val="1"/>
        <w:numFmt w:val="lowerLetter"/>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6"/>
    <w:lvlOverride w:ilvl="0">
      <w:lvl w:ilvl="0">
        <w:numFmt w:val="decimal"/>
        <w:lvlText w:val=""/>
        <w:lvlJc w:val="left"/>
      </w:lvl>
    </w:lvlOverride>
    <w:lvlOverride w:ilvl="1">
      <w:lvl w:ilvl="1">
        <w:numFmt w:val="lowerLetter"/>
        <w:lvlText w:val="%2."/>
        <w:lvlJc w:val="left"/>
      </w:lvl>
    </w:lvlOverride>
  </w:num>
  <w:num w:numId="30">
    <w:abstractNumId w:val="5"/>
  </w:num>
  <w:num w:numId="31">
    <w:abstractNumId w:val="14"/>
  </w:num>
  <w:num w:numId="32">
    <w:abstractNumId w:val="22"/>
  </w:num>
  <w:num w:numId="33">
    <w:abstractNumId w:val="3"/>
  </w:num>
  <w:num w:numId="34">
    <w:abstractNumId w:val="4"/>
  </w:num>
  <w:num w:numId="35">
    <w:abstractNumId w:val="10"/>
  </w:num>
  <w:num w:numId="36">
    <w:abstractNumId w:val="10"/>
    <w:lvlOverride w:ilvl="0">
      <w:lvl w:ilvl="0">
        <w:numFmt w:val="decimal"/>
        <w:lvlText w:val=""/>
        <w:lvlJc w:val="left"/>
      </w:lvl>
    </w:lvlOverride>
    <w:lvlOverride w:ilvl="1">
      <w:lvl w:ilvl="1">
        <w:numFmt w:val="lowerLetter"/>
        <w:lvlText w:val="%2."/>
        <w:lvlJc w:val="left"/>
      </w:lvl>
    </w:lvlOverride>
  </w:num>
  <w:num w:numId="37">
    <w:abstractNumId w:val="10"/>
    <w:lvlOverride w:ilvl="0">
      <w:lvl w:ilvl="0">
        <w:numFmt w:val="decimal"/>
        <w:lvlText w:val=""/>
        <w:lvlJc w:val="left"/>
      </w:lvl>
    </w:lvlOverride>
    <w:lvlOverride w:ilvl="1">
      <w:lvl w:ilvl="1">
        <w:numFmt w:val="lowerLetter"/>
        <w:lvlText w:val="%2."/>
        <w:lvlJc w:val="left"/>
      </w:lvl>
    </w:lvlOverride>
  </w:num>
  <w:num w:numId="38">
    <w:abstractNumId w:val="10"/>
    <w:lvlOverride w:ilvl="0">
      <w:lvl w:ilvl="0">
        <w:numFmt w:val="decimal"/>
        <w:lvlText w:val=""/>
        <w:lvlJc w:val="left"/>
      </w:lvl>
    </w:lvlOverride>
    <w:lvlOverride w:ilvl="1">
      <w:lvl w:ilvl="1">
        <w:numFmt w:val="lowerLetter"/>
        <w:lvlText w:val="%2."/>
        <w:lvlJc w:val="left"/>
      </w:lvl>
    </w:lvlOverride>
  </w:num>
  <w:num w:numId="39">
    <w:abstractNumId w:val="10"/>
    <w:lvlOverride w:ilvl="0">
      <w:lvl w:ilvl="0">
        <w:numFmt w:val="decimal"/>
        <w:lvlText w:val=""/>
        <w:lvlJc w:val="left"/>
      </w:lvl>
    </w:lvlOverride>
    <w:lvlOverride w:ilvl="1">
      <w:lvl w:ilvl="1">
        <w:numFmt w:val="lowerLetter"/>
        <w:lvlText w:val="%2."/>
        <w:lvlJc w:val="left"/>
      </w:lvl>
    </w:lvlOverride>
  </w:num>
  <w:num w:numId="40">
    <w:abstractNumId w:val="16"/>
  </w:num>
  <w:num w:numId="41">
    <w:abstractNumId w:val="19"/>
  </w:num>
  <w:num w:numId="4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06A19"/>
    <w:rsid w:val="000779D2"/>
    <w:rsid w:val="00096CD4"/>
    <w:rsid w:val="000D5568"/>
    <w:rsid w:val="0013177C"/>
    <w:rsid w:val="001868CA"/>
    <w:rsid w:val="0019578C"/>
    <w:rsid w:val="001E200E"/>
    <w:rsid w:val="002235E9"/>
    <w:rsid w:val="002D3D5F"/>
    <w:rsid w:val="00343F90"/>
    <w:rsid w:val="00363C8A"/>
    <w:rsid w:val="003C687B"/>
    <w:rsid w:val="004843F2"/>
    <w:rsid w:val="004876E6"/>
    <w:rsid w:val="00550E9C"/>
    <w:rsid w:val="0058256F"/>
    <w:rsid w:val="00590BC5"/>
    <w:rsid w:val="005C3FC7"/>
    <w:rsid w:val="00651FE4"/>
    <w:rsid w:val="006A42E4"/>
    <w:rsid w:val="006D5FD3"/>
    <w:rsid w:val="006F5521"/>
    <w:rsid w:val="00740E13"/>
    <w:rsid w:val="007B0002"/>
    <w:rsid w:val="0082012A"/>
    <w:rsid w:val="00864534"/>
    <w:rsid w:val="0090232B"/>
    <w:rsid w:val="00922D8E"/>
    <w:rsid w:val="009432AF"/>
    <w:rsid w:val="00A807F4"/>
    <w:rsid w:val="00AA6F8B"/>
    <w:rsid w:val="00B12231"/>
    <w:rsid w:val="00B511D6"/>
    <w:rsid w:val="00B962A4"/>
    <w:rsid w:val="00BC7648"/>
    <w:rsid w:val="00BD394D"/>
    <w:rsid w:val="00C60038"/>
    <w:rsid w:val="00C616A9"/>
    <w:rsid w:val="00CC2D54"/>
    <w:rsid w:val="00D96FC1"/>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320">
      <w:bodyDiv w:val="1"/>
      <w:marLeft w:val="0"/>
      <w:marRight w:val="0"/>
      <w:marTop w:val="0"/>
      <w:marBottom w:val="0"/>
      <w:divBdr>
        <w:top w:val="none" w:sz="0" w:space="0" w:color="auto"/>
        <w:left w:val="none" w:sz="0" w:space="0" w:color="auto"/>
        <w:bottom w:val="none" w:sz="0" w:space="0" w:color="auto"/>
        <w:right w:val="none" w:sz="0" w:space="0" w:color="auto"/>
      </w:divBdr>
    </w:div>
    <w:div w:id="1597442183">
      <w:bodyDiv w:val="1"/>
      <w:marLeft w:val="0"/>
      <w:marRight w:val="0"/>
      <w:marTop w:val="0"/>
      <w:marBottom w:val="0"/>
      <w:divBdr>
        <w:top w:val="none" w:sz="0" w:space="0" w:color="auto"/>
        <w:left w:val="none" w:sz="0" w:space="0" w:color="auto"/>
        <w:bottom w:val="none" w:sz="0" w:space="0" w:color="auto"/>
        <w:right w:val="none" w:sz="0" w:space="0" w:color="auto"/>
      </w:divBdr>
      <w:divsChild>
        <w:div w:id="713847572">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2014-02-05T16:37:00Z</dcterms:created>
  <dcterms:modified xsi:type="dcterms:W3CDTF">2014-05-28T17:25:00Z</dcterms:modified>
</cp:coreProperties>
</file>