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75749A" w:rsidRPr="0075749A" w:rsidTr="0075749A">
        <w:tc>
          <w:tcPr>
            <w:tcW w:w="7461" w:type="dxa"/>
          </w:tcPr>
          <w:p w:rsidR="0075749A" w:rsidRPr="0075749A" w:rsidRDefault="0075749A" w:rsidP="0075749A">
            <w:pPr>
              <w:pStyle w:val="NormalWeb"/>
              <w:numPr>
                <w:ilvl w:val="0"/>
                <w:numId w:val="30"/>
              </w:numPr>
              <w:shd w:val="clear" w:color="auto" w:fill="FFFFFF"/>
              <w:ind w:left="0"/>
              <w:rPr>
                <w:rFonts w:asciiTheme="minorHAnsi" w:hAnsiTheme="minorHAnsi"/>
                <w:color w:val="000000"/>
                <w:sz w:val="20"/>
                <w:szCs w:val="20"/>
              </w:rPr>
            </w:pPr>
            <w:r>
              <w:rPr>
                <w:rFonts w:asciiTheme="minorHAnsi" w:hAnsiTheme="minorHAnsi"/>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-423545</wp:posOffset>
                  </wp:positionV>
                  <wp:extent cx="3574415" cy="756920"/>
                  <wp:effectExtent l="19050" t="0" r="6985" b="0"/>
                  <wp:wrapSquare wrapText="bothSides"/>
                  <wp:docPr id="9" name="Picture 1" descr="http://textbooks.cpm.org/images/cc3/chap07/CC3_7.1.1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7/CC3_7.1.1title.png"/>
                          <pic:cNvPicPr>
                            <a:picLocks noChangeAspect="1" noChangeArrowheads="1"/>
                          </pic:cNvPicPr>
                        </pic:nvPicPr>
                        <pic:blipFill>
                          <a:blip r:embed="rId5" cstate="print"/>
                          <a:srcRect/>
                          <a:stretch>
                            <a:fillRect/>
                          </a:stretch>
                        </pic:blipFill>
                        <pic:spPr bwMode="auto">
                          <a:xfrm>
                            <a:off x="0" y="0"/>
                            <a:ext cx="3574415" cy="756920"/>
                          </a:xfrm>
                          <a:prstGeom prst="rect">
                            <a:avLst/>
                          </a:prstGeom>
                          <a:noFill/>
                          <a:ln w="9525">
                            <a:noFill/>
                            <a:miter lim="800000"/>
                            <a:headEnd/>
                            <a:tailEnd/>
                          </a:ln>
                        </pic:spPr>
                      </pic:pic>
                    </a:graphicData>
                  </a:graphic>
                </wp:anchor>
              </w:drawing>
            </w:r>
            <w:r w:rsidRPr="0075749A">
              <w:rPr>
                <w:rFonts w:asciiTheme="minorHAnsi" w:hAnsiTheme="minorHAnsi"/>
                <w:color w:val="000000"/>
                <w:sz w:val="20"/>
                <w:szCs w:val="20"/>
              </w:rPr>
              <w:t>Data can be found everywhere in the world.  When scientists conduct experiments, they collect data.  Advertising agencies collect data to learn which products consumers prefer.  In previous courses, you developed histograms and box plots to represent the center and spread of data.  How can you represent data that is non-numerical or that cannot be represented on a number line?  Today you will look at a data display that is used for data that comes in categories or groups.  As you work, keep these questions in mind:</w:t>
            </w:r>
          </w:p>
          <w:p w:rsidR="0075749A" w:rsidRPr="0075749A" w:rsidRDefault="0075749A" w:rsidP="0075749A">
            <w:pPr>
              <w:numPr>
                <w:ilvl w:val="0"/>
                <w:numId w:val="30"/>
              </w:numPr>
              <w:shd w:val="clear" w:color="auto" w:fill="FFFFFF"/>
              <w:spacing w:before="240" w:after="100" w:afterAutospacing="1"/>
              <w:ind w:left="0"/>
              <w:jc w:val="center"/>
              <w:rPr>
                <w:color w:val="000000"/>
                <w:sz w:val="20"/>
                <w:szCs w:val="20"/>
              </w:rPr>
            </w:pPr>
            <w:r w:rsidRPr="0075749A">
              <w:rPr>
                <w:color w:val="000000"/>
                <w:sz w:val="20"/>
                <w:szCs w:val="20"/>
              </w:rPr>
              <w:t>What portion is represented?</w:t>
            </w:r>
          </w:p>
          <w:p w:rsidR="0075749A" w:rsidRPr="0075749A" w:rsidRDefault="0075749A" w:rsidP="0075749A">
            <w:pPr>
              <w:numPr>
                <w:ilvl w:val="0"/>
                <w:numId w:val="30"/>
              </w:numPr>
              <w:shd w:val="clear" w:color="auto" w:fill="FFFFFF"/>
              <w:spacing w:before="240" w:after="100" w:afterAutospacing="1"/>
              <w:ind w:left="0"/>
              <w:jc w:val="center"/>
              <w:rPr>
                <w:color w:val="000000"/>
                <w:sz w:val="20"/>
                <w:szCs w:val="20"/>
              </w:rPr>
            </w:pPr>
            <w:r w:rsidRPr="0075749A">
              <w:rPr>
                <w:color w:val="000000"/>
                <w:sz w:val="20"/>
                <w:szCs w:val="20"/>
              </w:rPr>
              <w:t>Should I use a fraction or a percent?</w:t>
            </w:r>
          </w:p>
          <w:p w:rsidR="0075749A" w:rsidRPr="0075749A" w:rsidRDefault="0075749A" w:rsidP="0075749A">
            <w:pPr>
              <w:numPr>
                <w:ilvl w:val="0"/>
                <w:numId w:val="30"/>
              </w:numPr>
              <w:shd w:val="clear" w:color="auto" w:fill="FFFFFF"/>
              <w:spacing w:before="240" w:after="100" w:afterAutospacing="1"/>
              <w:ind w:left="0"/>
              <w:jc w:val="center"/>
              <w:rPr>
                <w:color w:val="000000"/>
                <w:sz w:val="20"/>
                <w:szCs w:val="20"/>
              </w:rPr>
            </w:pPr>
            <w:r w:rsidRPr="0075749A">
              <w:rPr>
                <w:color w:val="000000"/>
                <w:sz w:val="20"/>
                <w:szCs w:val="20"/>
              </w:rPr>
              <w:t>Am I measuring in percents or degrees?</w:t>
            </w:r>
          </w:p>
          <w:p w:rsidR="0075749A" w:rsidRPr="0075749A" w:rsidRDefault="0075749A" w:rsidP="0075749A">
            <w:pPr>
              <w:numPr>
                <w:ilvl w:val="0"/>
                <w:numId w:val="30"/>
              </w:numPr>
              <w:shd w:val="clear" w:color="auto" w:fill="FFFFFF"/>
              <w:spacing w:before="240" w:after="100" w:afterAutospacing="1"/>
              <w:ind w:left="0"/>
              <w:rPr>
                <w:color w:val="000000"/>
                <w:sz w:val="20"/>
                <w:szCs w:val="20"/>
              </w:rPr>
            </w:pPr>
            <w:bookmarkStart w:id="0" w:name="7-1"/>
            <w:bookmarkEnd w:id="0"/>
            <w:r w:rsidRPr="0075749A">
              <w:rPr>
                <w:rStyle w:val="Strong"/>
                <w:color w:val="000000"/>
                <w:sz w:val="20"/>
                <w:szCs w:val="20"/>
              </w:rPr>
              <w:t>7-1.</w:t>
            </w:r>
            <w:r w:rsidRPr="0075749A">
              <w:rPr>
                <w:rStyle w:val="apple-converted-space"/>
                <w:color w:val="000000"/>
                <w:sz w:val="20"/>
                <w:szCs w:val="20"/>
              </w:rPr>
              <w:t> </w:t>
            </w:r>
            <w:r w:rsidRPr="0075749A">
              <w:rPr>
                <w:color w:val="000000"/>
                <w:sz w:val="20"/>
                <w:szCs w:val="20"/>
              </w:rPr>
              <w:t>HUMAN CIRCLE GRAPH</w:t>
            </w:r>
          </w:p>
          <w:p w:rsidR="0075749A" w:rsidRPr="0075749A" w:rsidRDefault="0075749A" w:rsidP="0075749A">
            <w:pPr>
              <w:numPr>
                <w:ilvl w:val="0"/>
                <w:numId w:val="30"/>
              </w:numPr>
              <w:shd w:val="clear" w:color="auto" w:fill="FFFFFF"/>
              <w:spacing w:before="240" w:after="100" w:afterAutospacing="1"/>
              <w:ind w:left="0"/>
              <w:rPr>
                <w:color w:val="000000"/>
                <w:sz w:val="20"/>
                <w:szCs w:val="20"/>
              </w:rPr>
            </w:pPr>
            <w:r w:rsidRPr="0075749A">
              <w:rPr>
                <w:color w:val="000000"/>
                <w:sz w:val="20"/>
                <w:szCs w:val="20"/>
              </w:rPr>
              <w:t>Get a shape card from your teacher.  Look at your shape and decide if your shape is a parallelogram, another form of a quadrilateral, a triangle, or some other shape.  Follow your teacher’s directions to create a linear model and</w:t>
            </w:r>
            <w:r w:rsidRPr="0075749A">
              <w:rPr>
                <w:rStyle w:val="apple-converted-space"/>
                <w:color w:val="000000"/>
                <w:sz w:val="20"/>
                <w:szCs w:val="20"/>
              </w:rPr>
              <w:t> </w:t>
            </w:r>
            <w:r w:rsidRPr="0075749A">
              <w:rPr>
                <w:rStyle w:val="Strong"/>
                <w:color w:val="0000FF"/>
                <w:sz w:val="20"/>
                <w:szCs w:val="20"/>
              </w:rPr>
              <w:t>circle graph</w:t>
            </w:r>
            <w:r w:rsidRPr="0075749A">
              <w:rPr>
                <w:color w:val="000000"/>
                <w:sz w:val="20"/>
                <w:szCs w:val="20"/>
              </w:rPr>
              <w:t>.  Then answer the questions below.</w:t>
            </w:r>
          </w:p>
          <w:p w:rsidR="0075749A" w:rsidRPr="0075749A" w:rsidRDefault="0075749A" w:rsidP="00091D8F">
            <w:pPr>
              <w:numPr>
                <w:ilvl w:val="1"/>
                <w:numId w:val="31"/>
              </w:numPr>
              <w:shd w:val="clear" w:color="auto" w:fill="FFFFFF"/>
              <w:spacing w:before="240" w:after="100" w:afterAutospacing="1"/>
              <w:ind w:left="360" w:hanging="360"/>
              <w:rPr>
                <w:color w:val="000000"/>
                <w:sz w:val="20"/>
                <w:szCs w:val="20"/>
              </w:rPr>
            </w:pPr>
            <w:r w:rsidRPr="0075749A">
              <w:rPr>
                <w:color w:val="000000"/>
                <w:sz w:val="20"/>
                <w:szCs w:val="20"/>
              </w:rPr>
              <w:t>Your class built a circle graph with your bodies.  How can this model be drawn on paper?  Work with your team to sketch a picture of your class circle graph showing the portion of your class that held parallelograms, other quadrilaterals, triangles, and other polygons.  Be sure to label each section with the category of shape it represents and with an estimated percentage or angle measure.</w:t>
            </w:r>
          </w:p>
          <w:p w:rsidR="0075749A" w:rsidRPr="0075749A" w:rsidRDefault="0075749A" w:rsidP="00091D8F">
            <w:pPr>
              <w:numPr>
                <w:ilvl w:val="1"/>
                <w:numId w:val="31"/>
              </w:numPr>
              <w:shd w:val="clear" w:color="auto" w:fill="FFFFFF"/>
              <w:spacing w:before="240" w:after="100" w:afterAutospacing="1"/>
              <w:ind w:left="360" w:hanging="360"/>
              <w:rPr>
                <w:color w:val="000000"/>
                <w:sz w:val="20"/>
                <w:szCs w:val="20"/>
              </w:rPr>
            </w:pPr>
            <w:r w:rsidRPr="0075749A">
              <w:rPr>
                <w:color w:val="000000"/>
                <w:sz w:val="20"/>
                <w:szCs w:val="20"/>
              </w:rPr>
              <w:t>Approximately what portion of the class held triangles?  Write your answer as a percent.  Then estimate the measure of the</w:t>
            </w:r>
            <w:r w:rsidRPr="0075749A">
              <w:rPr>
                <w:rStyle w:val="apple-converted-space"/>
                <w:color w:val="000000"/>
                <w:sz w:val="20"/>
                <w:szCs w:val="20"/>
              </w:rPr>
              <w:t> </w:t>
            </w:r>
            <w:r w:rsidRPr="0075749A">
              <w:rPr>
                <w:rStyle w:val="Strong"/>
                <w:color w:val="0000FF"/>
                <w:sz w:val="20"/>
                <w:szCs w:val="20"/>
              </w:rPr>
              <w:t>central angle</w:t>
            </w:r>
            <w:r w:rsidRPr="0075749A">
              <w:rPr>
                <w:rStyle w:val="apple-converted-space"/>
                <w:color w:val="000000"/>
                <w:sz w:val="20"/>
                <w:szCs w:val="20"/>
              </w:rPr>
              <w:t> </w:t>
            </w:r>
            <w:r w:rsidRPr="0075749A">
              <w:rPr>
                <w:color w:val="000000"/>
                <w:sz w:val="20"/>
                <w:szCs w:val="20"/>
              </w:rPr>
              <w:t>on the graph for that portion.  A central angle is an angle with its vertex at the center of a circle.  Its sides are formed by two radii, and its measure is a portion of 360º.  </w:t>
            </w:r>
          </w:p>
          <w:p w:rsidR="0075749A" w:rsidRPr="0075749A" w:rsidRDefault="0075749A" w:rsidP="00091D8F">
            <w:pPr>
              <w:numPr>
                <w:ilvl w:val="1"/>
                <w:numId w:val="31"/>
              </w:numPr>
              <w:shd w:val="clear" w:color="auto" w:fill="FFFFFF"/>
              <w:spacing w:before="240" w:after="100" w:afterAutospacing="1"/>
              <w:ind w:left="360" w:hanging="360"/>
              <w:rPr>
                <w:color w:val="000000"/>
                <w:sz w:val="20"/>
                <w:szCs w:val="20"/>
              </w:rPr>
            </w:pPr>
            <w:r w:rsidRPr="0075749A">
              <w:rPr>
                <w:color w:val="000000"/>
                <w:sz w:val="20"/>
                <w:szCs w:val="20"/>
              </w:rPr>
              <w:t>Was there a section of the circle that had a central angle of approximately 90º?  If so, what type of figure is represented in that section? </w:t>
            </w:r>
          </w:p>
          <w:p w:rsidR="0075749A" w:rsidRPr="0075749A" w:rsidRDefault="0075749A" w:rsidP="0075749A">
            <w:pPr>
              <w:numPr>
                <w:ilvl w:val="0"/>
                <w:numId w:val="31"/>
              </w:numPr>
              <w:shd w:val="clear" w:color="auto" w:fill="FFFFFF"/>
              <w:spacing w:before="240" w:after="100" w:afterAutospacing="1"/>
              <w:rPr>
                <w:rStyle w:val="Strong"/>
                <w:b w:val="0"/>
                <w:bCs w:val="0"/>
                <w:color w:val="000000"/>
                <w:sz w:val="20"/>
                <w:szCs w:val="20"/>
              </w:rPr>
            </w:pPr>
            <w:bookmarkStart w:id="1" w:name="7-2"/>
            <w:bookmarkEnd w:id="1"/>
          </w:p>
          <w:p w:rsidR="0075749A" w:rsidRPr="0075749A" w:rsidRDefault="0075749A" w:rsidP="0075749A">
            <w:pPr>
              <w:numPr>
                <w:ilvl w:val="0"/>
                <w:numId w:val="31"/>
              </w:numPr>
              <w:shd w:val="clear" w:color="auto" w:fill="FFFFFF"/>
              <w:spacing w:before="240" w:after="100" w:afterAutospacing="1"/>
              <w:rPr>
                <w:rStyle w:val="Strong"/>
                <w:b w:val="0"/>
                <w:bCs w:val="0"/>
                <w:color w:val="000000"/>
                <w:sz w:val="20"/>
                <w:szCs w:val="20"/>
              </w:rPr>
            </w:pPr>
          </w:p>
          <w:p w:rsidR="0075749A" w:rsidRPr="0075749A" w:rsidRDefault="0075749A" w:rsidP="0075749A">
            <w:pPr>
              <w:numPr>
                <w:ilvl w:val="0"/>
                <w:numId w:val="31"/>
              </w:numPr>
              <w:shd w:val="clear" w:color="auto" w:fill="FFFFFF"/>
              <w:spacing w:before="240" w:after="100" w:afterAutospacing="1"/>
              <w:rPr>
                <w:rStyle w:val="Strong"/>
                <w:b w:val="0"/>
                <w:bCs w:val="0"/>
                <w:color w:val="000000"/>
                <w:sz w:val="20"/>
                <w:szCs w:val="20"/>
              </w:rPr>
            </w:pPr>
          </w:p>
          <w:p w:rsidR="0075749A" w:rsidRPr="0075749A" w:rsidRDefault="0075749A" w:rsidP="008E31B7">
            <w:pPr>
              <w:shd w:val="clear" w:color="auto" w:fill="FFFFFF"/>
              <w:spacing w:before="240" w:after="100" w:afterAutospacing="1"/>
              <w:rPr>
                <w:color w:val="000000"/>
                <w:sz w:val="20"/>
                <w:szCs w:val="20"/>
              </w:rPr>
            </w:pPr>
            <w:r w:rsidRPr="0075749A">
              <w:rPr>
                <w:rStyle w:val="Strong"/>
                <w:color w:val="000000"/>
                <w:sz w:val="20"/>
                <w:szCs w:val="20"/>
              </w:rPr>
              <w:lastRenderedPageBreak/>
              <w:t>7-2.</w:t>
            </w:r>
            <w:r w:rsidRPr="0075749A">
              <w:rPr>
                <w:rStyle w:val="apple-converted-space"/>
                <w:color w:val="000000"/>
                <w:sz w:val="20"/>
                <w:szCs w:val="20"/>
              </w:rPr>
              <w:t> </w:t>
            </w:r>
            <w:r w:rsidRPr="0075749A">
              <w:rPr>
                <w:color w:val="000000"/>
                <w:sz w:val="20"/>
                <w:szCs w:val="20"/>
              </w:rPr>
              <w:t>Nate and Rick are interested in buying a car.  According to an ad in the paper, they found that there were 12 cars, 9 pickup trucks, 6 SUVs, and 3 minivans for sale in their price range.</w:t>
            </w:r>
          </w:p>
          <w:p w:rsidR="0075749A" w:rsidRPr="0075749A" w:rsidRDefault="0075749A" w:rsidP="0075749A">
            <w:pPr>
              <w:numPr>
                <w:ilvl w:val="1"/>
                <w:numId w:val="37"/>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How many vehicles were in Nate and Rick’s price range? </w:t>
            </w:r>
          </w:p>
          <w:p w:rsidR="0075749A" w:rsidRPr="0075749A" w:rsidRDefault="0075749A" w:rsidP="0075749A">
            <w:pPr>
              <w:numPr>
                <w:ilvl w:val="1"/>
                <w:numId w:val="37"/>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What portion of the total does each type of vehicle represent? </w:t>
            </w:r>
          </w:p>
          <w:p w:rsidR="0075749A" w:rsidRPr="0075749A" w:rsidRDefault="0075749A" w:rsidP="0075749A">
            <w:pPr>
              <w:numPr>
                <w:ilvl w:val="1"/>
                <w:numId w:val="37"/>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On the</w:t>
            </w:r>
            <w:r w:rsidRPr="0075749A">
              <w:rPr>
                <w:rStyle w:val="apple-converted-space"/>
                <w:color w:val="000000"/>
                <w:sz w:val="20"/>
                <w:szCs w:val="20"/>
              </w:rPr>
              <w:t> </w:t>
            </w:r>
            <w:hyperlink r:id="rId6" w:tgtFrame="_blank" w:history="1">
              <w:r w:rsidRPr="0075749A">
                <w:rPr>
                  <w:rStyle w:val="Hyperlink"/>
                  <w:color w:val="4D7337"/>
                  <w:sz w:val="20"/>
                  <w:szCs w:val="20"/>
                </w:rPr>
                <w:t>Lesson 7.1.1B Resource Page</w:t>
              </w:r>
            </w:hyperlink>
            <w:r w:rsidRPr="0075749A">
              <w:rPr>
                <w:color w:val="000000"/>
                <w:sz w:val="20"/>
                <w:szCs w:val="20"/>
              </w:rPr>
              <w:t>, create a circle graph of the vehicles in Nate and Rick’s price range.  Label each section of the graph with the type of vehicle along with the fraction or percent of the circle it represents. </w:t>
            </w:r>
          </w:p>
          <w:p w:rsidR="0075749A" w:rsidRPr="0075749A" w:rsidRDefault="0075749A" w:rsidP="0075749A">
            <w:pPr>
              <w:numPr>
                <w:ilvl w:val="1"/>
                <w:numId w:val="37"/>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Calculate the central angle created by each section in the circle graph. </w:t>
            </w:r>
          </w:p>
          <w:p w:rsidR="0075749A" w:rsidRPr="0075749A" w:rsidRDefault="0075749A" w:rsidP="0075749A">
            <w:pPr>
              <w:numPr>
                <w:ilvl w:val="1"/>
                <w:numId w:val="37"/>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Is there another way to represent this data?  Is a box plot, stem</w:t>
            </w:r>
            <w:r w:rsidRPr="0075749A">
              <w:rPr>
                <w:color w:val="000000"/>
                <w:sz w:val="20"/>
                <w:szCs w:val="20"/>
              </w:rPr>
              <w:noBreakHyphen/>
            </w:r>
            <w:proofErr w:type="spellStart"/>
            <w:r w:rsidRPr="0075749A">
              <w:rPr>
                <w:color w:val="000000"/>
                <w:sz w:val="20"/>
                <w:szCs w:val="20"/>
              </w:rPr>
              <w:t>and</w:t>
            </w:r>
            <w:proofErr w:type="spellEnd"/>
            <w:r w:rsidRPr="0075749A">
              <w:rPr>
                <w:color w:val="000000"/>
                <w:sz w:val="20"/>
                <w:szCs w:val="20"/>
              </w:rPr>
              <w:noBreakHyphen/>
            </w:r>
            <w:proofErr w:type="spellStart"/>
            <w:r w:rsidRPr="0075749A">
              <w:rPr>
                <w:color w:val="000000"/>
                <w:sz w:val="20"/>
                <w:szCs w:val="20"/>
              </w:rPr>
              <w:t>leaf</w:t>
            </w:r>
            <w:proofErr w:type="spellEnd"/>
            <w:r w:rsidRPr="0075749A">
              <w:rPr>
                <w:color w:val="000000"/>
                <w:sz w:val="20"/>
                <w:szCs w:val="20"/>
              </w:rPr>
              <w:t xml:space="preserve"> plot, histogram, or bar graph an appropriate way to display this data?  Why or why not? </w:t>
            </w:r>
          </w:p>
          <w:p w:rsidR="0075749A" w:rsidRPr="0075749A" w:rsidRDefault="0075749A" w:rsidP="008E31B7">
            <w:pPr>
              <w:shd w:val="clear" w:color="auto" w:fill="FFFFFF"/>
              <w:spacing w:before="240" w:after="100" w:afterAutospacing="1"/>
              <w:rPr>
                <w:color w:val="000000"/>
                <w:sz w:val="20"/>
                <w:szCs w:val="20"/>
              </w:rPr>
            </w:pPr>
            <w:bookmarkStart w:id="2" w:name="7-3"/>
            <w:bookmarkEnd w:id="2"/>
            <w:r w:rsidRPr="0075749A">
              <w:rPr>
                <w:rStyle w:val="Strong"/>
                <w:color w:val="000000"/>
                <w:sz w:val="20"/>
                <w:szCs w:val="20"/>
              </w:rPr>
              <w:t>7-3.</w:t>
            </w:r>
            <w:r w:rsidRPr="0075749A">
              <w:rPr>
                <w:rStyle w:val="apple-converted-space"/>
                <w:color w:val="000000"/>
                <w:sz w:val="20"/>
                <w:szCs w:val="20"/>
              </w:rPr>
              <w:t> </w:t>
            </w:r>
            <w:r w:rsidRPr="0075749A">
              <w:rPr>
                <w:color w:val="000000"/>
                <w:sz w:val="20"/>
                <w:szCs w:val="20"/>
              </w:rPr>
              <w:t>Circle graphs can be used to compare data at different points in time.  Use the questions that follow to analyze the two circle graphs below.</w:t>
            </w:r>
          </w:p>
          <w:p w:rsidR="0075749A" w:rsidRPr="0075749A" w:rsidRDefault="0075749A" w:rsidP="0075749A">
            <w:pPr>
              <w:pStyle w:val="ListParagraph"/>
              <w:numPr>
                <w:ilvl w:val="0"/>
                <w:numId w:val="39"/>
              </w:numPr>
              <w:shd w:val="clear" w:color="auto" w:fill="FFFFFF"/>
              <w:tabs>
                <w:tab w:val="num" w:pos="360"/>
              </w:tabs>
              <w:spacing w:before="240" w:after="100" w:afterAutospacing="1"/>
              <w:ind w:left="360"/>
              <w:rPr>
                <w:color w:val="000000"/>
                <w:sz w:val="20"/>
                <w:szCs w:val="20"/>
              </w:rPr>
            </w:pPr>
            <w:r>
              <w:rPr>
                <w:noProof/>
              </w:rPr>
              <w:drawing>
                <wp:anchor distT="0" distB="0" distL="114300" distR="114300" simplePos="0" relativeHeight="251659264" behindDoc="0" locked="0" layoutInCell="1" allowOverlap="1">
                  <wp:simplePos x="0" y="0"/>
                  <wp:positionH relativeFrom="column">
                    <wp:posOffset>1708150</wp:posOffset>
                  </wp:positionH>
                  <wp:positionV relativeFrom="paragraph">
                    <wp:posOffset>-437515</wp:posOffset>
                  </wp:positionV>
                  <wp:extent cx="2902585" cy="1256665"/>
                  <wp:effectExtent l="19050" t="0" r="0" b="0"/>
                  <wp:wrapSquare wrapText="bothSides"/>
                  <wp:docPr id="3" name="Picture 3" descr="http://textbooks.cpm.org/images/cc3/chap07/CC3_7-3_piech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7/CC3_7-3_piecharts.png"/>
                          <pic:cNvPicPr>
                            <a:picLocks noChangeAspect="1" noChangeArrowheads="1"/>
                          </pic:cNvPicPr>
                        </pic:nvPicPr>
                        <pic:blipFill>
                          <a:blip r:embed="rId7" cstate="print"/>
                          <a:srcRect/>
                          <a:stretch>
                            <a:fillRect/>
                          </a:stretch>
                        </pic:blipFill>
                        <pic:spPr bwMode="auto">
                          <a:xfrm>
                            <a:off x="0" y="0"/>
                            <a:ext cx="2902585" cy="1256665"/>
                          </a:xfrm>
                          <a:prstGeom prst="rect">
                            <a:avLst/>
                          </a:prstGeom>
                          <a:noFill/>
                          <a:ln w="9525">
                            <a:noFill/>
                            <a:miter lim="800000"/>
                            <a:headEnd/>
                            <a:tailEnd/>
                          </a:ln>
                        </pic:spPr>
                      </pic:pic>
                    </a:graphicData>
                  </a:graphic>
                </wp:anchor>
              </w:drawing>
            </w:r>
            <w:r w:rsidRPr="0075749A">
              <w:rPr>
                <w:color w:val="000000"/>
                <w:sz w:val="20"/>
                <w:szCs w:val="20"/>
              </w:rPr>
              <w:t>According to the circle graphs, which continent had the largest population in 1950?  Which has the largest predicted population in 2050?  Do they represent the same percent of the world’s population in both graphs? </w:t>
            </w:r>
          </w:p>
          <w:p w:rsidR="0075749A" w:rsidRPr="0075749A" w:rsidRDefault="0075749A" w:rsidP="0075749A">
            <w:pPr>
              <w:numPr>
                <w:ilvl w:val="0"/>
                <w:numId w:val="39"/>
              </w:numPr>
              <w:shd w:val="clear" w:color="auto" w:fill="FFFFFF"/>
              <w:spacing w:before="240" w:after="100" w:afterAutospacing="1"/>
              <w:ind w:left="360"/>
              <w:rPr>
                <w:color w:val="000000"/>
                <w:sz w:val="20"/>
                <w:szCs w:val="20"/>
              </w:rPr>
            </w:pPr>
            <w:r w:rsidRPr="0075749A">
              <w:rPr>
                <w:color w:val="000000"/>
                <w:sz w:val="20"/>
                <w:szCs w:val="20"/>
              </w:rPr>
              <w:t>Which continent is predicted to have its percent of world population increase the most between 1950 and 2050?  By what percent is it expected to increase? </w:t>
            </w:r>
          </w:p>
          <w:p w:rsidR="0075749A" w:rsidRPr="0075749A" w:rsidRDefault="0075749A" w:rsidP="0075749A">
            <w:pPr>
              <w:numPr>
                <w:ilvl w:val="0"/>
                <w:numId w:val="39"/>
              </w:numPr>
              <w:shd w:val="clear" w:color="auto" w:fill="FFFFFF"/>
              <w:spacing w:before="240" w:after="100" w:afterAutospacing="1"/>
              <w:ind w:left="360"/>
              <w:rPr>
                <w:color w:val="000000"/>
                <w:sz w:val="20"/>
                <w:szCs w:val="20"/>
              </w:rPr>
            </w:pPr>
            <w:r w:rsidRPr="0075749A">
              <w:rPr>
                <w:color w:val="000000"/>
                <w:sz w:val="20"/>
                <w:szCs w:val="20"/>
              </w:rPr>
              <w:t>Which continent is expected to have its portion of the total population shrink the most between 1950 and 2050?  By how much will its percentage of world population change? </w:t>
            </w:r>
          </w:p>
          <w:p w:rsidR="0075749A" w:rsidRDefault="0075749A" w:rsidP="0075749A">
            <w:pPr>
              <w:numPr>
                <w:ilvl w:val="0"/>
                <w:numId w:val="39"/>
              </w:numPr>
              <w:shd w:val="clear" w:color="auto" w:fill="FFFFFF"/>
              <w:spacing w:before="240" w:after="100" w:afterAutospacing="1"/>
              <w:ind w:left="360"/>
              <w:rPr>
                <w:color w:val="000000"/>
                <w:sz w:val="20"/>
                <w:szCs w:val="20"/>
              </w:rPr>
            </w:pPr>
            <w:r w:rsidRPr="0075749A">
              <w:rPr>
                <w:color w:val="000000"/>
                <w:sz w:val="20"/>
                <w:szCs w:val="20"/>
              </w:rPr>
              <w:t xml:space="preserve">Is it reasonable to say that continents with a small percentage of the world population in 1950 will have a small percentage of the world </w:t>
            </w:r>
            <w:proofErr w:type="spellStart"/>
            <w:r w:rsidRPr="0075749A">
              <w:rPr>
                <w:color w:val="000000"/>
                <w:sz w:val="20"/>
                <w:szCs w:val="20"/>
              </w:rPr>
              <w:t>populatation</w:t>
            </w:r>
            <w:proofErr w:type="spellEnd"/>
            <w:r w:rsidRPr="0075749A">
              <w:rPr>
                <w:color w:val="000000"/>
                <w:sz w:val="20"/>
                <w:szCs w:val="20"/>
              </w:rPr>
              <w:t xml:space="preserve"> in 2050?  What evidence from the graphs can you provide to justify your answer? </w:t>
            </w:r>
          </w:p>
          <w:p w:rsidR="0075749A" w:rsidRPr="0075749A" w:rsidRDefault="0075749A" w:rsidP="008E31B7">
            <w:pPr>
              <w:shd w:val="clear" w:color="auto" w:fill="FFFFFF"/>
              <w:spacing w:before="240" w:after="100" w:afterAutospacing="1"/>
              <w:rPr>
                <w:color w:val="000000"/>
                <w:sz w:val="20"/>
                <w:szCs w:val="20"/>
              </w:rPr>
            </w:pPr>
            <w:r>
              <w:rPr>
                <w:noProof/>
                <w:color w:val="000000"/>
                <w:sz w:val="20"/>
                <w:szCs w:val="20"/>
              </w:rPr>
              <w:lastRenderedPageBreak/>
              <w:drawing>
                <wp:anchor distT="0" distB="0" distL="114300" distR="114300" simplePos="0" relativeHeight="251660288" behindDoc="0" locked="0" layoutInCell="1" allowOverlap="1">
                  <wp:simplePos x="0" y="0"/>
                  <wp:positionH relativeFrom="column">
                    <wp:posOffset>2554605</wp:posOffset>
                  </wp:positionH>
                  <wp:positionV relativeFrom="paragraph">
                    <wp:posOffset>395605</wp:posOffset>
                  </wp:positionV>
                  <wp:extent cx="2000885" cy="1924050"/>
                  <wp:effectExtent l="19050" t="0" r="0" b="0"/>
                  <wp:wrapSquare wrapText="bothSides"/>
                  <wp:docPr id="4" name="Picture 4" descr="http://textbooks.cpm.org/images/cc3/chap07/CC3_7-4_piech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7/CC3_7-4_piecharts.png"/>
                          <pic:cNvPicPr>
                            <a:picLocks noChangeAspect="1" noChangeArrowheads="1"/>
                          </pic:cNvPicPr>
                        </pic:nvPicPr>
                        <pic:blipFill>
                          <a:blip r:embed="rId8" cstate="print"/>
                          <a:srcRect/>
                          <a:stretch>
                            <a:fillRect/>
                          </a:stretch>
                        </pic:blipFill>
                        <pic:spPr bwMode="auto">
                          <a:xfrm>
                            <a:off x="0" y="0"/>
                            <a:ext cx="2000885" cy="1924050"/>
                          </a:xfrm>
                          <a:prstGeom prst="rect">
                            <a:avLst/>
                          </a:prstGeom>
                          <a:noFill/>
                          <a:ln w="9525">
                            <a:noFill/>
                            <a:miter lim="800000"/>
                            <a:headEnd/>
                            <a:tailEnd/>
                          </a:ln>
                        </pic:spPr>
                      </pic:pic>
                    </a:graphicData>
                  </a:graphic>
                </wp:anchor>
              </w:drawing>
            </w:r>
            <w:bookmarkStart w:id="3" w:name="7-4"/>
            <w:bookmarkEnd w:id="3"/>
            <w:r w:rsidRPr="0075749A">
              <w:rPr>
                <w:rStyle w:val="Strong"/>
                <w:color w:val="000000"/>
                <w:sz w:val="20"/>
                <w:szCs w:val="20"/>
              </w:rPr>
              <w:t>7-4.</w:t>
            </w:r>
            <w:r w:rsidRPr="0075749A">
              <w:rPr>
                <w:rStyle w:val="apple-converted-space"/>
                <w:color w:val="000000"/>
                <w:sz w:val="20"/>
                <w:szCs w:val="20"/>
              </w:rPr>
              <w:t> </w:t>
            </w:r>
            <w:r w:rsidRPr="0075749A">
              <w:rPr>
                <w:color w:val="000000"/>
                <w:sz w:val="20"/>
                <w:szCs w:val="20"/>
              </w:rPr>
              <w:t>The world’s landmasses are divided into seven continents.  The largest continent in terms of landmass is Asia, representing almost 30% of the earth’s land area.  In contrast, the smallest continent is Australia, at about 6% of the earth’s land area.  Use the circle graph at right to help you make the following comparisons.</w:t>
            </w:r>
          </w:p>
          <w:p w:rsidR="0075749A" w:rsidRPr="0075749A" w:rsidRDefault="0075749A" w:rsidP="0075749A">
            <w:pPr>
              <w:numPr>
                <w:ilvl w:val="1"/>
                <w:numId w:val="40"/>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 xml:space="preserve">Which continents </w:t>
            </w:r>
            <w:proofErr w:type="gramStart"/>
            <w:r w:rsidRPr="0075749A">
              <w:rPr>
                <w:color w:val="000000"/>
                <w:sz w:val="20"/>
                <w:szCs w:val="20"/>
              </w:rPr>
              <w:t>are approximately the same size</w:t>
            </w:r>
            <w:proofErr w:type="gramEnd"/>
            <w:r w:rsidRPr="0075749A">
              <w:rPr>
                <w:color w:val="000000"/>
                <w:sz w:val="20"/>
                <w:szCs w:val="20"/>
              </w:rPr>
              <w:t>?  </w:t>
            </w:r>
          </w:p>
          <w:p w:rsidR="0075749A" w:rsidRPr="0075749A" w:rsidRDefault="0075749A" w:rsidP="0075749A">
            <w:pPr>
              <w:numPr>
                <w:ilvl w:val="1"/>
                <w:numId w:val="40"/>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Which continent is about one</w:t>
            </w:r>
            <w:r w:rsidRPr="0075749A">
              <w:rPr>
                <w:color w:val="000000"/>
                <w:sz w:val="20"/>
                <w:szCs w:val="20"/>
              </w:rPr>
              <w:noBreakHyphen/>
              <w:t>half the size of Asia? </w:t>
            </w:r>
          </w:p>
          <w:p w:rsidR="0075749A" w:rsidRPr="0075749A" w:rsidRDefault="0075749A" w:rsidP="0075749A">
            <w:pPr>
              <w:numPr>
                <w:ilvl w:val="1"/>
                <w:numId w:val="40"/>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Which continents together make up about half of the world’s land mass? </w:t>
            </w:r>
          </w:p>
          <w:p w:rsidR="0075749A" w:rsidRPr="0075749A" w:rsidRDefault="0075749A" w:rsidP="0075749A">
            <w:pPr>
              <w:numPr>
                <w:ilvl w:val="0"/>
                <w:numId w:val="34"/>
              </w:numPr>
              <w:shd w:val="clear" w:color="auto" w:fill="FFFFFF"/>
              <w:spacing w:before="240" w:after="100" w:afterAutospacing="1"/>
              <w:rPr>
                <w:color w:val="000000"/>
                <w:sz w:val="20"/>
                <w:szCs w:val="20"/>
              </w:rPr>
            </w:pPr>
          </w:p>
          <w:p w:rsidR="0075749A" w:rsidRPr="0075749A" w:rsidRDefault="0075749A" w:rsidP="0075749A">
            <w:pPr>
              <w:numPr>
                <w:ilvl w:val="0"/>
                <w:numId w:val="34"/>
              </w:numPr>
              <w:shd w:val="clear" w:color="auto" w:fill="FFFFFF"/>
              <w:spacing w:before="240" w:after="100" w:afterAutospacing="1"/>
              <w:rPr>
                <w:color w:val="000000"/>
                <w:sz w:val="20"/>
                <w:szCs w:val="20"/>
              </w:rPr>
            </w:pPr>
            <w:r w:rsidRPr="0075749A">
              <w:rPr>
                <w:color w:val="000000"/>
                <w:sz w:val="20"/>
                <w:szCs w:val="20"/>
              </w:rPr>
              <w:t> </w:t>
            </w:r>
          </w:p>
          <w:p w:rsidR="0075749A" w:rsidRPr="0075749A" w:rsidRDefault="0075749A" w:rsidP="008E31B7">
            <w:pPr>
              <w:shd w:val="clear" w:color="auto" w:fill="FFFFFF"/>
              <w:spacing w:before="240" w:after="100" w:afterAutospacing="1"/>
              <w:rPr>
                <w:color w:val="000000"/>
                <w:sz w:val="20"/>
                <w:szCs w:val="20"/>
              </w:rPr>
            </w:pPr>
            <w:bookmarkStart w:id="4" w:name="7-5"/>
            <w:bookmarkEnd w:id="4"/>
            <w:r>
              <w:rPr>
                <w:b/>
                <w:bCs/>
                <w:noProof/>
                <w:color w:val="000000"/>
                <w:sz w:val="20"/>
                <w:szCs w:val="20"/>
              </w:rPr>
              <w:drawing>
                <wp:anchor distT="0" distB="0" distL="114300" distR="114300" simplePos="0" relativeHeight="251661312" behindDoc="0" locked="0" layoutInCell="1" allowOverlap="1">
                  <wp:simplePos x="0" y="0"/>
                  <wp:positionH relativeFrom="column">
                    <wp:posOffset>2448560</wp:posOffset>
                  </wp:positionH>
                  <wp:positionV relativeFrom="paragraph">
                    <wp:posOffset>105410</wp:posOffset>
                  </wp:positionV>
                  <wp:extent cx="1917065" cy="1753870"/>
                  <wp:effectExtent l="19050" t="0" r="6985" b="0"/>
                  <wp:wrapSquare wrapText="bothSides"/>
                  <wp:docPr id="2" name="Picture 5" descr="http://textbooks.cpm.org/images/cc3/chap07/CC3_7-5_piech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7/CC3_7-5_piecharts.png"/>
                          <pic:cNvPicPr>
                            <a:picLocks noChangeAspect="1" noChangeArrowheads="1"/>
                          </pic:cNvPicPr>
                        </pic:nvPicPr>
                        <pic:blipFill>
                          <a:blip r:embed="rId9" cstate="print"/>
                          <a:srcRect/>
                          <a:stretch>
                            <a:fillRect/>
                          </a:stretch>
                        </pic:blipFill>
                        <pic:spPr bwMode="auto">
                          <a:xfrm>
                            <a:off x="0" y="0"/>
                            <a:ext cx="1917065" cy="1753870"/>
                          </a:xfrm>
                          <a:prstGeom prst="rect">
                            <a:avLst/>
                          </a:prstGeom>
                          <a:noFill/>
                          <a:ln w="9525">
                            <a:noFill/>
                            <a:miter lim="800000"/>
                            <a:headEnd/>
                            <a:tailEnd/>
                          </a:ln>
                        </pic:spPr>
                      </pic:pic>
                    </a:graphicData>
                  </a:graphic>
                </wp:anchor>
              </w:drawing>
            </w:r>
            <w:r w:rsidRPr="0075749A">
              <w:rPr>
                <w:rStyle w:val="Strong"/>
                <w:color w:val="000000"/>
                <w:sz w:val="20"/>
                <w:szCs w:val="20"/>
              </w:rPr>
              <w:t>7-5. </w:t>
            </w:r>
            <w:r w:rsidRPr="0075749A">
              <w:rPr>
                <w:color w:val="000000"/>
                <w:sz w:val="20"/>
                <w:szCs w:val="20"/>
              </w:rPr>
              <w:t>The population of the world’s people is not evenly divided over the earth’s surface.  In 2009, only 0.0002% of people in the world lived in Antarctica, while 60% of people lived in Asia </w:t>
            </w:r>
          </w:p>
          <w:p w:rsidR="0075749A" w:rsidRPr="0075749A" w:rsidRDefault="0075749A" w:rsidP="0075749A">
            <w:pPr>
              <w:numPr>
                <w:ilvl w:val="1"/>
                <w:numId w:val="41"/>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Where is the portion representing Antarctica's population? Explain.</w:t>
            </w:r>
          </w:p>
          <w:p w:rsidR="0075749A" w:rsidRPr="0075749A" w:rsidRDefault="0075749A" w:rsidP="0075749A">
            <w:pPr>
              <w:numPr>
                <w:ilvl w:val="1"/>
                <w:numId w:val="41"/>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What similarities and differences do you notice about the landmass and population circle graphs in problem 7-4 and this problem?</w:t>
            </w:r>
          </w:p>
          <w:p w:rsidR="0075749A" w:rsidRDefault="0075749A" w:rsidP="0075749A">
            <w:pPr>
              <w:numPr>
                <w:ilvl w:val="1"/>
                <w:numId w:val="41"/>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Is it reasonable to say that larger continents have larger populations? Why or why not?</w:t>
            </w:r>
          </w:p>
          <w:p w:rsidR="0075749A" w:rsidRDefault="0075749A" w:rsidP="0075749A">
            <w:pPr>
              <w:shd w:val="clear" w:color="auto" w:fill="FFFFFF"/>
              <w:spacing w:before="240" w:after="100" w:afterAutospacing="1"/>
              <w:rPr>
                <w:color w:val="000000"/>
                <w:sz w:val="20"/>
                <w:szCs w:val="20"/>
              </w:rPr>
            </w:pPr>
          </w:p>
          <w:p w:rsidR="0075749A" w:rsidRDefault="0075749A" w:rsidP="0075749A">
            <w:pPr>
              <w:shd w:val="clear" w:color="auto" w:fill="FFFFFF"/>
              <w:spacing w:before="240" w:after="100" w:afterAutospacing="1"/>
              <w:rPr>
                <w:color w:val="000000"/>
                <w:sz w:val="20"/>
                <w:szCs w:val="20"/>
              </w:rPr>
            </w:pPr>
          </w:p>
          <w:p w:rsidR="008E31B7" w:rsidRDefault="008E31B7" w:rsidP="0075749A">
            <w:pPr>
              <w:shd w:val="clear" w:color="auto" w:fill="FFFFFF"/>
              <w:spacing w:before="240" w:after="100" w:afterAutospacing="1"/>
              <w:rPr>
                <w:color w:val="000000"/>
                <w:sz w:val="20"/>
                <w:szCs w:val="20"/>
              </w:rPr>
            </w:pPr>
          </w:p>
          <w:p w:rsidR="0075749A" w:rsidRPr="0075749A" w:rsidRDefault="0075749A" w:rsidP="0075749A">
            <w:pPr>
              <w:shd w:val="clear" w:color="auto" w:fill="FFFFFF"/>
              <w:spacing w:before="240" w:after="100" w:afterAutospacing="1"/>
              <w:rPr>
                <w:color w:val="000000"/>
                <w:sz w:val="20"/>
                <w:szCs w:val="20"/>
              </w:rPr>
            </w:pPr>
          </w:p>
          <w:p w:rsidR="0075749A" w:rsidRPr="0075749A" w:rsidRDefault="0075749A" w:rsidP="008E31B7">
            <w:pPr>
              <w:shd w:val="clear" w:color="auto" w:fill="FFFFFF"/>
              <w:spacing w:before="240" w:after="100" w:afterAutospacing="1"/>
              <w:rPr>
                <w:color w:val="000000"/>
                <w:sz w:val="20"/>
                <w:szCs w:val="20"/>
              </w:rPr>
            </w:pPr>
            <w:bookmarkStart w:id="5" w:name="7-6"/>
            <w:bookmarkEnd w:id="5"/>
            <w:r w:rsidRPr="0075749A">
              <w:rPr>
                <w:rStyle w:val="Strong"/>
                <w:color w:val="000000"/>
                <w:sz w:val="20"/>
                <w:szCs w:val="20"/>
              </w:rPr>
              <w:lastRenderedPageBreak/>
              <w:t>7-6.</w:t>
            </w:r>
            <w:r w:rsidRPr="0075749A">
              <w:rPr>
                <w:rStyle w:val="apple-converted-space"/>
                <w:color w:val="000000"/>
                <w:sz w:val="20"/>
                <w:szCs w:val="20"/>
              </w:rPr>
              <w:t> </w:t>
            </w:r>
            <w:r w:rsidRPr="0075749A">
              <w:rPr>
                <w:b/>
                <w:bCs/>
                <w:color w:val="000000"/>
                <w:sz w:val="20"/>
                <w:szCs w:val="20"/>
              </w:rPr>
              <w:t>Additional Challenge:</w:t>
            </w:r>
            <w:r w:rsidRPr="0075749A">
              <w:rPr>
                <w:rStyle w:val="apple-converted-space"/>
                <w:color w:val="000000"/>
                <w:sz w:val="20"/>
                <w:szCs w:val="20"/>
              </w:rPr>
              <w:t> </w:t>
            </w:r>
            <w:r w:rsidRPr="0075749A">
              <w:rPr>
                <w:color w:val="000000"/>
                <w:sz w:val="20"/>
                <w:szCs w:val="20"/>
              </w:rPr>
              <w:t>Take another look at the population graphs from problems 7</w:t>
            </w:r>
            <w:r w:rsidRPr="0075749A">
              <w:rPr>
                <w:color w:val="000000"/>
                <w:sz w:val="20"/>
                <w:szCs w:val="20"/>
              </w:rPr>
              <w:noBreakHyphen/>
              <w:t>3 and 7-5, shown below.</w:t>
            </w:r>
          </w:p>
          <w:p w:rsidR="0075749A" w:rsidRPr="0075749A" w:rsidRDefault="0075749A" w:rsidP="0075749A">
            <w:pPr>
              <w:shd w:val="clear" w:color="auto" w:fill="FFFFFF"/>
              <w:spacing w:before="240" w:after="100" w:afterAutospacing="1"/>
              <w:rPr>
                <w:color w:val="000000"/>
                <w:sz w:val="20"/>
                <w:szCs w:val="20"/>
              </w:rPr>
            </w:pPr>
            <w:r>
              <w:rPr>
                <w:noProof/>
                <w:color w:val="000000"/>
                <w:sz w:val="20"/>
                <w:szCs w:val="20"/>
              </w:rPr>
              <w:drawing>
                <wp:anchor distT="0" distB="0" distL="114300" distR="114300" simplePos="0" relativeHeight="251662336" behindDoc="0" locked="0" layoutInCell="1" allowOverlap="1">
                  <wp:simplePos x="0" y="0"/>
                  <wp:positionH relativeFrom="column">
                    <wp:posOffset>79375</wp:posOffset>
                  </wp:positionH>
                  <wp:positionV relativeFrom="paragraph">
                    <wp:posOffset>334645</wp:posOffset>
                  </wp:positionV>
                  <wp:extent cx="4233545" cy="1435100"/>
                  <wp:effectExtent l="19050" t="0" r="0" b="0"/>
                  <wp:wrapSquare wrapText="bothSides"/>
                  <wp:docPr id="1" name="Picture 6" descr="http://textbooks.cpm.org/images/cc3/chap07/cc3_ch7_ls_7.1.1_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7/cc3_ch7_ls_7.1.1_7-6.png"/>
                          <pic:cNvPicPr>
                            <a:picLocks noChangeAspect="1" noChangeArrowheads="1"/>
                          </pic:cNvPicPr>
                        </pic:nvPicPr>
                        <pic:blipFill>
                          <a:blip r:embed="rId10" cstate="print"/>
                          <a:srcRect/>
                          <a:stretch>
                            <a:fillRect/>
                          </a:stretch>
                        </pic:blipFill>
                        <pic:spPr bwMode="auto">
                          <a:xfrm>
                            <a:off x="0" y="0"/>
                            <a:ext cx="4233545" cy="1435100"/>
                          </a:xfrm>
                          <a:prstGeom prst="rect">
                            <a:avLst/>
                          </a:prstGeom>
                          <a:noFill/>
                          <a:ln w="9525">
                            <a:noFill/>
                            <a:miter lim="800000"/>
                            <a:headEnd/>
                            <a:tailEnd/>
                          </a:ln>
                        </pic:spPr>
                      </pic:pic>
                    </a:graphicData>
                  </a:graphic>
                </wp:anchor>
              </w:drawing>
            </w:r>
          </w:p>
          <w:p w:rsidR="0075749A" w:rsidRPr="0075749A" w:rsidRDefault="0075749A" w:rsidP="0075749A">
            <w:pPr>
              <w:shd w:val="clear" w:color="auto" w:fill="FFFFFF"/>
              <w:spacing w:before="240" w:after="100" w:afterAutospacing="1"/>
              <w:jc w:val="center"/>
              <w:rPr>
                <w:color w:val="000000"/>
                <w:sz w:val="20"/>
                <w:szCs w:val="20"/>
              </w:rPr>
            </w:pPr>
            <w:r w:rsidRPr="0075749A">
              <w:rPr>
                <w:color w:val="000000"/>
                <w:sz w:val="20"/>
                <w:szCs w:val="20"/>
              </w:rPr>
              <w:t> </w:t>
            </w:r>
          </w:p>
          <w:p w:rsidR="0075749A" w:rsidRPr="0075749A" w:rsidRDefault="0075749A" w:rsidP="0075749A">
            <w:pPr>
              <w:numPr>
                <w:ilvl w:val="1"/>
                <w:numId w:val="42"/>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Note that Asia’s population percentage goes from 54% to 60% to 57%.  However, the population of Asia is not expected to shrink between 2000 and 2050.  How could this be true? </w:t>
            </w:r>
          </w:p>
          <w:p w:rsidR="0075749A" w:rsidRPr="0075749A" w:rsidRDefault="0075749A" w:rsidP="0075749A">
            <w:pPr>
              <w:numPr>
                <w:ilvl w:val="1"/>
                <w:numId w:val="42"/>
              </w:numPr>
              <w:shd w:val="clear" w:color="auto" w:fill="FFFFFF"/>
              <w:tabs>
                <w:tab w:val="clear" w:pos="1440"/>
                <w:tab w:val="num" w:pos="360"/>
              </w:tabs>
              <w:spacing w:before="240" w:after="100" w:afterAutospacing="1"/>
              <w:ind w:left="360"/>
              <w:rPr>
                <w:color w:val="000000"/>
                <w:sz w:val="20"/>
                <w:szCs w:val="20"/>
              </w:rPr>
            </w:pPr>
            <w:r w:rsidRPr="0075749A">
              <w:rPr>
                <w:color w:val="000000"/>
                <w:sz w:val="20"/>
                <w:szCs w:val="20"/>
              </w:rPr>
              <w:t>What kind of graph could be used so that misunderstandings like the one in part (a) would not occur? </w:t>
            </w:r>
          </w:p>
          <w:p w:rsidR="0075749A" w:rsidRPr="0075749A" w:rsidRDefault="0075749A" w:rsidP="0075749A">
            <w:pPr>
              <w:rPr>
                <w:sz w:val="20"/>
                <w:szCs w:val="20"/>
              </w:rPr>
            </w:pPr>
          </w:p>
        </w:tc>
      </w:tr>
    </w:tbl>
    <w:p w:rsidR="00D25BBF" w:rsidRPr="0075749A" w:rsidRDefault="00D25BBF" w:rsidP="0075749A">
      <w:pPr>
        <w:rPr>
          <w:sz w:val="20"/>
          <w:szCs w:val="20"/>
        </w:rPr>
      </w:pPr>
    </w:p>
    <w:sectPr w:rsidR="00D25BBF" w:rsidRPr="0075749A"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E5A"/>
    <w:multiLevelType w:val="multilevel"/>
    <w:tmpl w:val="F25663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D41FE"/>
    <w:multiLevelType w:val="multilevel"/>
    <w:tmpl w:val="03BA53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D04BB"/>
    <w:multiLevelType w:val="multilevel"/>
    <w:tmpl w:val="712056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17159"/>
    <w:multiLevelType w:val="multilevel"/>
    <w:tmpl w:val="5022A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26B02"/>
    <w:multiLevelType w:val="multilevel"/>
    <w:tmpl w:val="DC6C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30D22"/>
    <w:multiLevelType w:val="hybridMultilevel"/>
    <w:tmpl w:val="EB662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A71CF"/>
    <w:multiLevelType w:val="hybridMultilevel"/>
    <w:tmpl w:val="D17E6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541202"/>
    <w:multiLevelType w:val="multilevel"/>
    <w:tmpl w:val="352C21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474F4"/>
    <w:multiLevelType w:val="multilevel"/>
    <w:tmpl w:val="0472DC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D36CEB"/>
    <w:multiLevelType w:val="multilevel"/>
    <w:tmpl w:val="6FC07F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654F5E"/>
    <w:multiLevelType w:val="multilevel"/>
    <w:tmpl w:val="04B84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5540D"/>
    <w:multiLevelType w:val="multilevel"/>
    <w:tmpl w:val="7E864E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4"/>
  </w:num>
  <w:num w:numId="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7"/>
  </w:num>
  <w:num w:numId="5">
    <w:abstractNumId w:val="13"/>
  </w:num>
  <w:num w:numId="6">
    <w:abstractNumId w:val="15"/>
  </w:num>
  <w:num w:numId="7">
    <w:abstractNumId w:val="23"/>
  </w:num>
  <w:num w:numId="8">
    <w:abstractNumId w:val="9"/>
  </w:num>
  <w:num w:numId="9">
    <w:abstractNumId w:val="10"/>
  </w:num>
  <w:num w:numId="1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7"/>
  </w:num>
  <w:num w:numId="14">
    <w:abstractNumId w:val="8"/>
  </w:num>
  <w:num w:numId="15">
    <w:abstractNumId w:val="21"/>
  </w:num>
  <w:num w:numId="16">
    <w:abstractNumId w:val="21"/>
    <w:lvlOverride w:ilvl="0">
      <w:lvl w:ilvl="0">
        <w:numFmt w:val="decimal"/>
        <w:lvlText w:val=""/>
        <w:lvlJc w:val="left"/>
      </w:lvl>
    </w:lvlOverride>
    <w:lvlOverride w:ilvl="1">
      <w:lvl w:ilvl="1">
        <w:numFmt w:val="lowerLetter"/>
        <w:lvlText w:val="%2."/>
        <w:lvlJc w:val="left"/>
      </w:lvl>
    </w:lvlOverride>
  </w:num>
  <w:num w:numId="17">
    <w:abstractNumId w:val="16"/>
  </w:num>
  <w:num w:numId="18">
    <w:abstractNumId w:val="18"/>
  </w:num>
  <w:num w:numId="19">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20"/>
  </w:num>
  <w:num w:numId="21">
    <w:abstractNumId w:val="20"/>
    <w:lvlOverride w:ilvl="0">
      <w:lvl w:ilvl="0">
        <w:numFmt w:val="decimal"/>
        <w:lvlText w:val=""/>
        <w:lvlJc w:val="left"/>
      </w:lvl>
    </w:lvlOverride>
    <w:lvlOverride w:ilvl="1">
      <w:lvl w:ilvl="1">
        <w:numFmt w:val="lowerLetter"/>
        <w:lvlText w:val="%2."/>
        <w:lvlJc w:val="left"/>
      </w:lvl>
    </w:lvlOverride>
  </w:num>
  <w:num w:numId="22">
    <w:abstractNumId w:val="20"/>
    <w:lvlOverride w:ilvl="0">
      <w:lvl w:ilvl="0">
        <w:numFmt w:val="decimal"/>
        <w:lvlText w:val=""/>
        <w:lvlJc w:val="left"/>
      </w:lvl>
    </w:lvlOverride>
    <w:lvlOverride w:ilvl="1">
      <w:lvl w:ilvl="1">
        <w:numFmt w:val="lowerLetter"/>
        <w:lvlText w:val="%2."/>
        <w:lvlJc w:val="left"/>
      </w:lvl>
    </w:lvlOverride>
  </w:num>
  <w:num w:numId="23">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5">
    <w:abstractNumId w:val="2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6">
    <w:abstractNumId w:val="22"/>
  </w:num>
  <w:num w:numId="27">
    <w:abstractNumId w:val="11"/>
  </w:num>
  <w:num w:numId="28">
    <w:abstractNumId w:val="14"/>
  </w:num>
  <w:num w:numId="29">
    <w:abstractNumId w:val="5"/>
  </w:num>
  <w:num w:numId="30">
    <w:abstractNumId w:val="3"/>
  </w:num>
  <w:num w:numId="31">
    <w:abstractNumId w:val="3"/>
    <w:lvlOverride w:ilvl="0">
      <w:lvl w:ilvl="0">
        <w:numFmt w:val="decimal"/>
        <w:lvlText w:val=""/>
        <w:lvlJc w:val="left"/>
      </w:lvl>
    </w:lvlOverride>
    <w:lvlOverride w:ilvl="1">
      <w:lvl w:ilvl="1">
        <w:numFmt w:val="lowerLetter"/>
        <w:lvlText w:val="%2."/>
        <w:lvlJc w:val="left"/>
      </w:lvl>
    </w:lvlOverride>
  </w:num>
  <w:num w:numId="32">
    <w:abstractNumId w:val="3"/>
    <w:lvlOverride w:ilvl="0">
      <w:lvl w:ilvl="0">
        <w:numFmt w:val="decimal"/>
        <w:lvlText w:val=""/>
        <w:lvlJc w:val="left"/>
      </w:lvl>
    </w:lvlOverride>
    <w:lvlOverride w:ilvl="1">
      <w:lvl w:ilvl="1">
        <w:numFmt w:val="lowerLetter"/>
        <w:lvlText w:val="%2."/>
        <w:lvlJc w:val="left"/>
      </w:lvl>
    </w:lvlOverride>
  </w:num>
  <w:num w:numId="33">
    <w:abstractNumId w:val="3"/>
    <w:lvlOverride w:ilvl="0">
      <w:lvl w:ilvl="0">
        <w:numFmt w:val="decimal"/>
        <w:lvlText w:val=""/>
        <w:lvlJc w:val="left"/>
      </w:lvl>
    </w:lvlOverride>
    <w:lvlOverride w:ilvl="1">
      <w:lvl w:ilvl="1">
        <w:numFmt w:val="lowerLetter"/>
        <w:lvlText w:val="%2."/>
        <w:lvlJc w:val="left"/>
      </w:lvl>
    </w:lvlOverride>
  </w:num>
  <w:num w:numId="34">
    <w:abstractNumId w:val="3"/>
    <w:lvlOverride w:ilvl="0">
      <w:lvl w:ilvl="0">
        <w:numFmt w:val="decimal"/>
        <w:lvlText w:val=""/>
        <w:lvlJc w:val="left"/>
      </w:lvl>
    </w:lvlOverride>
    <w:lvlOverride w:ilvl="1">
      <w:lvl w:ilvl="1">
        <w:numFmt w:val="lowerLetter"/>
        <w:lvlText w:val="%2."/>
        <w:lvlJc w:val="left"/>
      </w:lvl>
    </w:lvlOverride>
  </w:num>
  <w:num w:numId="35">
    <w:abstractNumId w:val="3"/>
    <w:lvlOverride w:ilvl="0">
      <w:lvl w:ilvl="0">
        <w:numFmt w:val="decimal"/>
        <w:lvlText w:val=""/>
        <w:lvlJc w:val="left"/>
      </w:lvl>
    </w:lvlOverride>
    <w:lvlOverride w:ilvl="1">
      <w:lvl w:ilvl="1">
        <w:numFmt w:val="lowerLetter"/>
        <w:lvlText w:val="%2."/>
        <w:lvlJc w:val="left"/>
      </w:lvl>
    </w:lvlOverride>
  </w:num>
  <w:num w:numId="36">
    <w:abstractNumId w:val="3"/>
    <w:lvlOverride w:ilvl="0">
      <w:lvl w:ilvl="0">
        <w:numFmt w:val="decimal"/>
        <w:lvlText w:val=""/>
        <w:lvlJc w:val="left"/>
      </w:lvl>
    </w:lvlOverride>
    <w:lvlOverride w:ilvl="1">
      <w:lvl w:ilvl="1">
        <w:numFmt w:val="lowerLetter"/>
        <w:lvlText w:val="%2."/>
        <w:lvlJc w:val="left"/>
      </w:lvl>
    </w:lvlOverride>
  </w:num>
  <w:num w:numId="37">
    <w:abstractNumId w:val="2"/>
  </w:num>
  <w:num w:numId="38">
    <w:abstractNumId w:val="0"/>
  </w:num>
  <w:num w:numId="39">
    <w:abstractNumId w:val="6"/>
  </w:num>
  <w:num w:numId="40">
    <w:abstractNumId w:val="12"/>
  </w:num>
  <w:num w:numId="41">
    <w:abstractNumId w:val="1"/>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091D8F"/>
    <w:rsid w:val="0016231C"/>
    <w:rsid w:val="0018527E"/>
    <w:rsid w:val="0025711F"/>
    <w:rsid w:val="00275C66"/>
    <w:rsid w:val="002B420C"/>
    <w:rsid w:val="003114EC"/>
    <w:rsid w:val="00312C7E"/>
    <w:rsid w:val="0037127D"/>
    <w:rsid w:val="00430AD6"/>
    <w:rsid w:val="004716F7"/>
    <w:rsid w:val="00511B97"/>
    <w:rsid w:val="005A054C"/>
    <w:rsid w:val="006476B8"/>
    <w:rsid w:val="0075749A"/>
    <w:rsid w:val="008E31B7"/>
    <w:rsid w:val="008E32CB"/>
    <w:rsid w:val="00945957"/>
    <w:rsid w:val="009563D8"/>
    <w:rsid w:val="00A33066"/>
    <w:rsid w:val="00B876B7"/>
    <w:rsid w:val="00BE1954"/>
    <w:rsid w:val="00C0457A"/>
    <w:rsid w:val="00C12083"/>
    <w:rsid w:val="00C517FD"/>
    <w:rsid w:val="00C715C0"/>
    <w:rsid w:val="00CB7124"/>
    <w:rsid w:val="00CD3490"/>
    <w:rsid w:val="00D25BBF"/>
    <w:rsid w:val="00D42A69"/>
    <w:rsid w:val="00ED37B8"/>
    <w:rsid w:val="00F31DA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org/pdfs/stuRes/CC3/chapter_07/CC3%20Lesson%207.1.1B%20RP.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2014-02-04T16:24:00Z</dcterms:created>
  <dcterms:modified xsi:type="dcterms:W3CDTF">2014-05-28T17:31:00Z</dcterms:modified>
</cp:coreProperties>
</file>