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16231C" w:rsidRPr="0016231C" w:rsidTr="0016231C">
        <w:tc>
          <w:tcPr>
            <w:tcW w:w="7506" w:type="dxa"/>
          </w:tcPr>
          <w:p w:rsidR="0016231C" w:rsidRPr="0016231C" w:rsidRDefault="0016231C" w:rsidP="0016231C">
            <w:pPr>
              <w:numPr>
                <w:ilvl w:val="0"/>
                <w:numId w:val="9"/>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-40640</wp:posOffset>
                  </wp:positionH>
                  <wp:positionV relativeFrom="paragraph">
                    <wp:posOffset>-294005</wp:posOffset>
                  </wp:positionV>
                  <wp:extent cx="2956560" cy="1052195"/>
                  <wp:effectExtent l="19050" t="0" r="0" b="0"/>
                  <wp:wrapSquare wrapText="bothSides"/>
                  <wp:docPr id="11" name="Picture 11" descr="2.1.1-Exploring Variables and Combining Like Terms-What is a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1.1-Exploring Variables and Combining Like Terms-What is a variable?"/>
                          <pic:cNvPicPr>
                            <a:picLocks noChangeAspect="1" noChangeArrowheads="1"/>
                          </pic:cNvPicPr>
                        </pic:nvPicPr>
                        <pic:blipFill>
                          <a:blip r:embed="rId5" cstate="print"/>
                          <a:srcRect/>
                          <a:stretch>
                            <a:fillRect/>
                          </a:stretch>
                        </pic:blipFill>
                        <pic:spPr bwMode="auto">
                          <a:xfrm>
                            <a:off x="0" y="0"/>
                            <a:ext cx="2956560" cy="1052195"/>
                          </a:xfrm>
                          <a:prstGeom prst="rect">
                            <a:avLst/>
                          </a:prstGeom>
                          <a:noFill/>
                          <a:ln w="9525">
                            <a:noFill/>
                            <a:miter lim="800000"/>
                            <a:headEnd/>
                            <a:tailEnd/>
                          </a:ln>
                        </pic:spPr>
                      </pic:pic>
                    </a:graphicData>
                  </a:graphic>
                </wp:anchor>
              </w:drawing>
            </w:r>
            <w:r w:rsidRPr="0016231C">
              <w:rPr>
                <w:rFonts w:eastAsia="Times New Roman" w:cs="Times New Roman"/>
                <w:color w:val="000000"/>
                <w:sz w:val="20"/>
                <w:szCs w:val="20"/>
              </w:rPr>
              <w:t xml:space="preserve">In Algebra and in future mathematics courses, you will work with unknown quantities that can be represented using variables.  Today </w:t>
            </w:r>
            <w:proofErr w:type="spellStart"/>
            <w:r w:rsidRPr="0016231C">
              <w:rPr>
                <w:rFonts w:eastAsia="Times New Roman" w:cs="Times New Roman"/>
                <w:color w:val="000000"/>
                <w:sz w:val="20"/>
                <w:szCs w:val="20"/>
              </w:rPr>
              <w:t>manipulatives</w:t>
            </w:r>
            <w:proofErr w:type="spellEnd"/>
            <w:r w:rsidRPr="0016231C">
              <w:rPr>
                <w:rFonts w:eastAsia="Times New Roman" w:cs="Times New Roman"/>
                <w:color w:val="000000"/>
                <w:sz w:val="20"/>
                <w:szCs w:val="20"/>
              </w:rPr>
              <w:t xml:space="preserve"> called “algebra tiles” will be introduced to help you and your teammates answer some important questions, such as </w:t>
            </w:r>
            <w:r w:rsidRPr="0016231C">
              <w:rPr>
                <w:rFonts w:eastAsia="Times New Roman" w:cs="Times New Roman"/>
                <w:i/>
                <w:iCs/>
                <w:color w:val="000000"/>
                <w:sz w:val="20"/>
                <w:szCs w:val="20"/>
              </w:rPr>
              <w:t>“What is a variable?”</w:t>
            </w:r>
            <w:r w:rsidRPr="0016231C">
              <w:rPr>
                <w:rFonts w:eastAsia="Times New Roman" w:cs="Times New Roman"/>
                <w:color w:val="000000"/>
                <w:sz w:val="20"/>
                <w:szCs w:val="20"/>
              </w:rPr>
              <w:t> and </w:t>
            </w:r>
            <w:r w:rsidRPr="0016231C">
              <w:rPr>
                <w:rFonts w:eastAsia="Times New Roman" w:cs="Times New Roman"/>
                <w:i/>
                <w:iCs/>
                <w:color w:val="000000"/>
                <w:sz w:val="20"/>
                <w:szCs w:val="20"/>
              </w:rPr>
              <w:t>“How can we use it?”</w:t>
            </w:r>
          </w:p>
          <w:p w:rsidR="0016231C" w:rsidRPr="0016231C" w:rsidRDefault="0016231C" w:rsidP="0016231C">
            <w:pPr>
              <w:numPr>
                <w:ilvl w:val="0"/>
                <w:numId w:val="9"/>
              </w:numPr>
              <w:shd w:val="clear" w:color="auto" w:fill="FFFFFF"/>
              <w:spacing w:before="240" w:after="100" w:afterAutospacing="1"/>
              <w:ind w:left="0"/>
              <w:rPr>
                <w:rFonts w:eastAsia="Times New Roman" w:cs="Times New Roman"/>
                <w:color w:val="000000"/>
                <w:sz w:val="20"/>
                <w:szCs w:val="20"/>
              </w:rPr>
            </w:pPr>
            <w:r w:rsidRPr="0016231C">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3202940</wp:posOffset>
                  </wp:positionH>
                  <wp:positionV relativeFrom="paragraph">
                    <wp:posOffset>147320</wp:posOffset>
                  </wp:positionV>
                  <wp:extent cx="1283335" cy="715645"/>
                  <wp:effectExtent l="19050" t="0" r="0" b="0"/>
                  <wp:wrapSquare wrapText="bothSides"/>
                  <wp:docPr id="12" name="Picture 12" descr="http://textbooks.cpm.org/images/cc3/chap02/cc3_chap02_2.1.1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02/cc3_chap02_2.1.1_2-1.png"/>
                          <pic:cNvPicPr>
                            <a:picLocks noChangeAspect="1" noChangeArrowheads="1"/>
                          </pic:cNvPicPr>
                        </pic:nvPicPr>
                        <pic:blipFill>
                          <a:blip r:embed="rId6" cstate="print"/>
                          <a:srcRect/>
                          <a:stretch>
                            <a:fillRect/>
                          </a:stretch>
                        </pic:blipFill>
                        <pic:spPr bwMode="auto">
                          <a:xfrm>
                            <a:off x="0" y="0"/>
                            <a:ext cx="1283335" cy="715645"/>
                          </a:xfrm>
                          <a:prstGeom prst="rect">
                            <a:avLst/>
                          </a:prstGeom>
                          <a:noFill/>
                          <a:ln w="9525">
                            <a:noFill/>
                            <a:miter lim="800000"/>
                            <a:headEnd/>
                            <a:tailEnd/>
                          </a:ln>
                        </pic:spPr>
                      </pic:pic>
                    </a:graphicData>
                  </a:graphic>
                </wp:anchor>
              </w:drawing>
            </w:r>
            <w:bookmarkStart w:id="0" w:name="2-1"/>
            <w:bookmarkEnd w:id="0"/>
            <w:r w:rsidRPr="0016231C">
              <w:rPr>
                <w:rFonts w:eastAsia="Times New Roman" w:cs="Times New Roman"/>
                <w:b/>
                <w:bCs/>
                <w:color w:val="000000"/>
                <w:sz w:val="20"/>
                <w:szCs w:val="20"/>
              </w:rPr>
              <w:t>2-1. </w:t>
            </w:r>
            <w:r w:rsidRPr="0016231C">
              <w:rPr>
                <w:rFonts w:eastAsia="Times New Roman" w:cs="Times New Roman"/>
                <w:color w:val="000000"/>
                <w:sz w:val="20"/>
                <w:szCs w:val="20"/>
              </w:rPr>
              <w:t xml:space="preserve">Your teacher will distribute a set of algebra tiles for your team to use during this course.  As you explore the tiles, address the following questions with your team.  Be prepared to share your responses with the class. </w:t>
            </w:r>
          </w:p>
          <w:p w:rsidR="0016231C" w:rsidRDefault="0016231C" w:rsidP="0016231C">
            <w:pPr>
              <w:numPr>
                <w:ilvl w:val="1"/>
                <w:numId w:val="10"/>
              </w:numPr>
              <w:shd w:val="clear" w:color="auto" w:fill="FFFFFF"/>
              <w:spacing w:before="240" w:after="100" w:afterAutospacing="1"/>
              <w:ind w:left="720"/>
              <w:rPr>
                <w:rFonts w:eastAsia="Times New Roman" w:cs="Times New Roman"/>
                <w:color w:val="000000"/>
                <w:sz w:val="20"/>
                <w:szCs w:val="20"/>
              </w:rPr>
            </w:pPr>
            <w:r w:rsidRPr="0016231C">
              <w:rPr>
                <w:rFonts w:eastAsia="Times New Roman" w:cs="Times New Roman"/>
                <w:color w:val="000000"/>
                <w:sz w:val="20"/>
                <w:szCs w:val="20"/>
              </w:rPr>
              <w:t>How many different shapes are there?  What are all of the different shapes?</w:t>
            </w:r>
          </w:p>
          <w:p w:rsidR="0016231C" w:rsidRDefault="0016231C" w:rsidP="0016231C">
            <w:pPr>
              <w:shd w:val="clear" w:color="auto" w:fill="FFFFFF"/>
              <w:spacing w:before="240" w:after="100" w:afterAutospacing="1"/>
              <w:ind w:left="720"/>
              <w:rPr>
                <w:rFonts w:eastAsia="Times New Roman" w:cs="Times New Roman"/>
                <w:color w:val="000000"/>
                <w:sz w:val="20"/>
                <w:szCs w:val="20"/>
              </w:rPr>
            </w:pPr>
          </w:p>
          <w:p w:rsidR="0016231C" w:rsidRPr="0016231C" w:rsidRDefault="0016231C" w:rsidP="0016231C">
            <w:pPr>
              <w:shd w:val="clear" w:color="auto" w:fill="FFFFFF"/>
              <w:spacing w:before="240" w:after="100" w:afterAutospacing="1"/>
              <w:ind w:left="720"/>
              <w:rPr>
                <w:rFonts w:eastAsia="Times New Roman" w:cs="Times New Roman"/>
                <w:color w:val="000000"/>
                <w:sz w:val="20"/>
                <w:szCs w:val="20"/>
              </w:rPr>
            </w:pPr>
          </w:p>
          <w:p w:rsidR="0016231C" w:rsidRDefault="0016231C" w:rsidP="0016231C">
            <w:pPr>
              <w:numPr>
                <w:ilvl w:val="1"/>
                <w:numId w:val="10"/>
              </w:numPr>
              <w:shd w:val="clear" w:color="auto" w:fill="FFFFFF"/>
              <w:spacing w:before="240" w:after="100" w:afterAutospacing="1"/>
              <w:ind w:left="720"/>
              <w:rPr>
                <w:rFonts w:eastAsia="Times New Roman" w:cs="Times New Roman"/>
                <w:color w:val="000000"/>
                <w:sz w:val="20"/>
                <w:szCs w:val="20"/>
              </w:rPr>
            </w:pPr>
            <w:r w:rsidRPr="0016231C">
              <w:rPr>
                <w:rFonts w:eastAsia="Times New Roman" w:cs="Times New Roman"/>
                <w:color w:val="000000"/>
                <w:sz w:val="20"/>
                <w:szCs w:val="20"/>
              </w:rPr>
              <w:t>How are the shapes different?  How are they the same?</w:t>
            </w:r>
          </w:p>
          <w:p w:rsidR="0016231C" w:rsidRDefault="0016231C" w:rsidP="0016231C">
            <w:pPr>
              <w:pStyle w:val="ListParagraph"/>
              <w:rPr>
                <w:rFonts w:eastAsia="Times New Roman" w:cs="Times New Roman"/>
                <w:color w:val="000000"/>
                <w:sz w:val="20"/>
                <w:szCs w:val="20"/>
              </w:rPr>
            </w:pPr>
          </w:p>
          <w:p w:rsidR="0016231C" w:rsidRPr="0016231C" w:rsidRDefault="0016231C" w:rsidP="0016231C">
            <w:pPr>
              <w:shd w:val="clear" w:color="auto" w:fill="FFFFFF"/>
              <w:spacing w:before="240" w:after="100" w:afterAutospacing="1"/>
              <w:ind w:left="720"/>
              <w:rPr>
                <w:rFonts w:eastAsia="Times New Roman" w:cs="Times New Roman"/>
                <w:color w:val="000000"/>
                <w:sz w:val="20"/>
                <w:szCs w:val="20"/>
              </w:rPr>
            </w:pPr>
          </w:p>
          <w:p w:rsidR="0016231C" w:rsidRDefault="0016231C" w:rsidP="0016231C">
            <w:pPr>
              <w:numPr>
                <w:ilvl w:val="1"/>
                <w:numId w:val="10"/>
              </w:numPr>
              <w:shd w:val="clear" w:color="auto" w:fill="FFFFFF"/>
              <w:spacing w:before="240" w:after="100" w:afterAutospacing="1"/>
              <w:ind w:left="720"/>
              <w:rPr>
                <w:rFonts w:eastAsia="Times New Roman" w:cs="Times New Roman"/>
                <w:color w:val="000000"/>
                <w:sz w:val="20"/>
                <w:szCs w:val="20"/>
              </w:rPr>
            </w:pPr>
            <w:r w:rsidRPr="0016231C">
              <w:rPr>
                <w:rFonts w:eastAsia="Times New Roman" w:cs="Times New Roman"/>
                <w:color w:val="000000"/>
                <w:sz w:val="20"/>
                <w:szCs w:val="20"/>
              </w:rPr>
              <w:t>How are the shapes related?  Which fit together and which do not?</w:t>
            </w:r>
          </w:p>
          <w:p w:rsidR="0016231C" w:rsidRDefault="0016231C" w:rsidP="0016231C">
            <w:pPr>
              <w:shd w:val="clear" w:color="auto" w:fill="FFFFFF"/>
              <w:spacing w:before="240" w:after="100" w:afterAutospacing="1"/>
              <w:rPr>
                <w:rFonts w:eastAsia="Times New Roman" w:cs="Times New Roman"/>
                <w:color w:val="000000"/>
                <w:sz w:val="20"/>
                <w:szCs w:val="20"/>
              </w:rPr>
            </w:pPr>
          </w:p>
          <w:p w:rsidR="0016231C" w:rsidRPr="0016231C" w:rsidRDefault="0016231C" w:rsidP="0016231C">
            <w:pPr>
              <w:shd w:val="clear" w:color="auto" w:fill="FFFFFF"/>
              <w:spacing w:before="240" w:after="100" w:afterAutospacing="1"/>
              <w:rPr>
                <w:rFonts w:eastAsia="Times New Roman" w:cs="Times New Roman"/>
                <w:color w:val="000000"/>
                <w:sz w:val="20"/>
                <w:szCs w:val="20"/>
              </w:rPr>
            </w:pPr>
          </w:p>
          <w:p w:rsidR="0016231C" w:rsidRPr="0016231C" w:rsidRDefault="0016231C" w:rsidP="0037565F">
            <w:pPr>
              <w:shd w:val="clear" w:color="auto" w:fill="FFFFFF"/>
              <w:spacing w:before="240" w:after="100" w:afterAutospacing="1"/>
              <w:rPr>
                <w:rFonts w:eastAsia="Times New Roman" w:cs="Times New Roman"/>
                <w:color w:val="000000"/>
                <w:sz w:val="20"/>
                <w:szCs w:val="20"/>
              </w:rPr>
            </w:pPr>
            <w:bookmarkStart w:id="1" w:name="2-2"/>
            <w:bookmarkEnd w:id="1"/>
            <w:r w:rsidRPr="0016231C">
              <w:rPr>
                <w:rFonts w:eastAsia="Times New Roman" w:cs="Times New Roman"/>
                <w:b/>
                <w:bCs/>
                <w:color w:val="000000"/>
                <w:sz w:val="20"/>
                <w:szCs w:val="20"/>
              </w:rPr>
              <w:t>2-2.</w:t>
            </w:r>
            <w:r w:rsidRPr="0016231C">
              <w:rPr>
                <w:rFonts w:eastAsia="Times New Roman" w:cs="Times New Roman"/>
                <w:color w:val="000000"/>
                <w:sz w:val="20"/>
                <w:szCs w:val="20"/>
              </w:rPr>
              <w:t> Draw a picture of each type of tile on your paper</w:t>
            </w:r>
            <w:r>
              <w:rPr>
                <w:rFonts w:eastAsia="Times New Roman" w:cs="Times New Roman"/>
                <w:color w:val="000000"/>
                <w:sz w:val="20"/>
                <w:szCs w:val="20"/>
              </w:rPr>
              <w:t xml:space="preserve"> and answer questions a.-d.  </w:t>
            </w:r>
          </w:p>
          <w:p w:rsidR="0016231C" w:rsidRDefault="0016231C" w:rsidP="0016231C">
            <w:pPr>
              <w:numPr>
                <w:ilvl w:val="1"/>
                <w:numId w:val="13"/>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16231C">
              <w:rPr>
                <w:rFonts w:eastAsia="Times New Roman" w:cs="Times New Roman"/>
                <w:color w:val="000000"/>
                <w:sz w:val="20"/>
                <w:szCs w:val="20"/>
              </w:rPr>
              <w:t>The algebra tiles will be referred to by their areas.  Since the smallest square has a length of 1 unit, its area is 1 square unit.  Thus, the name for this tile is “one” or a “unit tile.”  Label your drawing of this tile with its side lengths and area. </w:t>
            </w:r>
          </w:p>
          <w:p w:rsidR="0037565F" w:rsidRDefault="0037565F" w:rsidP="0037565F">
            <w:pPr>
              <w:shd w:val="clear" w:color="auto" w:fill="FFFFFF"/>
              <w:spacing w:before="240" w:after="100" w:afterAutospacing="1"/>
              <w:rPr>
                <w:rFonts w:eastAsia="Times New Roman" w:cs="Times New Roman"/>
                <w:color w:val="000000"/>
                <w:sz w:val="20"/>
                <w:szCs w:val="20"/>
              </w:rPr>
            </w:pPr>
          </w:p>
          <w:p w:rsidR="0037565F" w:rsidRPr="0016231C" w:rsidRDefault="0037565F" w:rsidP="0037565F">
            <w:pPr>
              <w:shd w:val="clear" w:color="auto" w:fill="FFFFFF"/>
              <w:spacing w:before="240" w:after="100" w:afterAutospacing="1"/>
              <w:rPr>
                <w:rFonts w:eastAsia="Times New Roman" w:cs="Times New Roman"/>
                <w:color w:val="000000"/>
                <w:sz w:val="20"/>
                <w:szCs w:val="20"/>
              </w:rPr>
            </w:pPr>
          </w:p>
          <w:p w:rsidR="0016231C" w:rsidRDefault="0016231C" w:rsidP="0016231C">
            <w:pPr>
              <w:numPr>
                <w:ilvl w:val="1"/>
                <w:numId w:val="13"/>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16231C">
              <w:rPr>
                <w:rFonts w:eastAsia="Times New Roman" w:cs="Times New Roman"/>
                <w:color w:val="000000"/>
                <w:sz w:val="20"/>
                <w:szCs w:val="20"/>
              </w:rPr>
              <w:lastRenderedPageBreak/>
              <w:t>Can you use the unit tile to find the other lengths?  Why or why not? </w:t>
            </w:r>
          </w:p>
          <w:p w:rsidR="0016231C" w:rsidRPr="0016231C" w:rsidRDefault="0016231C" w:rsidP="0016231C">
            <w:pPr>
              <w:numPr>
                <w:ilvl w:val="1"/>
                <w:numId w:val="13"/>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16231C">
              <w:rPr>
                <w:rFonts w:eastAsia="Times New Roman" w:cs="Times New Roman"/>
                <w:color w:val="000000"/>
                <w:sz w:val="20"/>
                <w:szCs w:val="20"/>
              </w:rPr>
              <w:t>If you cannot use the unit tile to measure all of the other side lengths of the other tiles, how can you label them so that you can find their area?  Discuss this with your team and be prepared to share your ideas with the class. </w:t>
            </w:r>
          </w:p>
          <w:p w:rsidR="0016231C" w:rsidRPr="0016231C" w:rsidRDefault="0016231C" w:rsidP="0016231C">
            <w:pPr>
              <w:numPr>
                <w:ilvl w:val="1"/>
                <w:numId w:val="13"/>
              </w:numPr>
              <w:shd w:val="clear" w:color="auto" w:fill="FFFFFF"/>
              <w:tabs>
                <w:tab w:val="clear" w:pos="1440"/>
                <w:tab w:val="num" w:pos="720"/>
              </w:tabs>
              <w:spacing w:before="240" w:after="100" w:afterAutospacing="1"/>
              <w:ind w:left="720"/>
              <w:rPr>
                <w:rFonts w:eastAsia="Times New Roman" w:cs="Times New Roman"/>
                <w:color w:val="000000"/>
                <w:sz w:val="20"/>
                <w:szCs w:val="20"/>
              </w:rPr>
            </w:pPr>
            <w:r w:rsidRPr="0016231C">
              <w:rPr>
                <w:rFonts w:eastAsia="Times New Roman" w:cs="Times New Roman"/>
                <w:color w:val="000000"/>
                <w:sz w:val="20"/>
                <w:szCs w:val="20"/>
              </w:rPr>
              <w:t>Label your drawings and then name the other tiles using their areas.  Be sure to use what you know about the area of a rectangle and the area of a square.  </w:t>
            </w:r>
          </w:p>
          <w:p w:rsidR="0016231C" w:rsidRPr="0016231C" w:rsidRDefault="0016231C" w:rsidP="0037565F">
            <w:pPr>
              <w:shd w:val="clear" w:color="auto" w:fill="FFFFFF"/>
              <w:spacing w:before="240" w:after="100" w:afterAutospacing="1"/>
              <w:rPr>
                <w:rFonts w:eastAsia="Times New Roman" w:cs="Times New Roman"/>
                <w:color w:val="000000"/>
                <w:sz w:val="20"/>
                <w:szCs w:val="20"/>
              </w:rPr>
            </w:pPr>
            <w:bookmarkStart w:id="2" w:name="2-3"/>
            <w:bookmarkEnd w:id="2"/>
            <w:r w:rsidRPr="0016231C">
              <w:rPr>
                <w:rFonts w:eastAsia="Times New Roman" w:cs="Times New Roman"/>
                <w:b/>
                <w:bCs/>
                <w:color w:val="000000"/>
                <w:sz w:val="20"/>
                <w:szCs w:val="20"/>
              </w:rPr>
              <w:t>2-3.</w:t>
            </w:r>
            <w:r w:rsidRPr="0016231C">
              <w:rPr>
                <w:rFonts w:eastAsia="Times New Roman" w:cs="Times New Roman"/>
                <w:color w:val="000000"/>
                <w:sz w:val="20"/>
                <w:szCs w:val="20"/>
              </w:rPr>
              <w:t> JUMBLED PILES</w:t>
            </w:r>
          </w:p>
          <w:p w:rsidR="0016231C" w:rsidRDefault="0016231C" w:rsidP="0037565F">
            <w:pPr>
              <w:shd w:val="clear" w:color="auto" w:fill="FFFFFF"/>
              <w:spacing w:before="240" w:after="100" w:afterAutospacing="1"/>
              <w:rPr>
                <w:rFonts w:eastAsia="Times New Roman" w:cs="Times New Roman"/>
                <w:color w:val="000000"/>
                <w:sz w:val="20"/>
                <w:szCs w:val="20"/>
              </w:rPr>
            </w:pPr>
            <w:r w:rsidRPr="0016231C">
              <w:rPr>
                <w:rFonts w:eastAsia="Times New Roman" w:cs="Times New Roman"/>
                <w:color w:val="000000"/>
                <w:sz w:val="20"/>
                <w:szCs w:val="20"/>
              </w:rPr>
              <w:t>Your teacher will show you a jumbled pile of algebra tiles and will challenge you to write a name for the collection.  What is the best description for the collection of tiles?  Is your description the best possible?</w:t>
            </w:r>
          </w:p>
          <w:p w:rsidR="0016231C" w:rsidRDefault="0016231C" w:rsidP="0016231C">
            <w:pPr>
              <w:shd w:val="clear" w:color="auto" w:fill="FFFFFF"/>
              <w:spacing w:before="240" w:after="100" w:afterAutospacing="1"/>
              <w:rPr>
                <w:rFonts w:eastAsia="Times New Roman" w:cs="Times New Roman"/>
                <w:color w:val="000000"/>
                <w:sz w:val="20"/>
                <w:szCs w:val="20"/>
              </w:rPr>
            </w:pPr>
          </w:p>
          <w:p w:rsidR="0016231C" w:rsidRPr="0016231C" w:rsidRDefault="0016231C" w:rsidP="0016231C">
            <w:pPr>
              <w:shd w:val="clear" w:color="auto" w:fill="FFFFFF"/>
              <w:spacing w:before="240" w:after="100" w:afterAutospacing="1"/>
              <w:rPr>
                <w:rFonts w:eastAsia="Times New Roman" w:cs="Times New Roman"/>
                <w:color w:val="000000"/>
                <w:sz w:val="20"/>
                <w:szCs w:val="20"/>
              </w:rPr>
            </w:pPr>
          </w:p>
          <w:p w:rsidR="0016231C" w:rsidRPr="0016231C" w:rsidRDefault="0016231C" w:rsidP="0037565F">
            <w:pPr>
              <w:shd w:val="clear" w:color="auto" w:fill="FFFFFF"/>
              <w:spacing w:before="240" w:after="100" w:afterAutospacing="1"/>
              <w:rPr>
                <w:rFonts w:eastAsia="Times New Roman" w:cs="Times New Roman"/>
                <w:color w:val="000000"/>
                <w:sz w:val="20"/>
                <w:szCs w:val="20"/>
              </w:rPr>
            </w:pPr>
            <w:bookmarkStart w:id="3" w:name="2-4"/>
            <w:bookmarkEnd w:id="3"/>
            <w:r w:rsidRPr="0016231C">
              <w:rPr>
                <w:rFonts w:eastAsia="Times New Roman" w:cs="Times New Roman"/>
                <w:b/>
                <w:bCs/>
                <w:color w:val="000000"/>
                <w:sz w:val="20"/>
                <w:szCs w:val="20"/>
              </w:rPr>
              <w:t>2-4.</w:t>
            </w:r>
            <w:r w:rsidRPr="0016231C">
              <w:rPr>
                <w:rFonts w:eastAsia="Times New Roman" w:cs="Times New Roman"/>
                <w:color w:val="000000"/>
                <w:sz w:val="20"/>
                <w:szCs w:val="20"/>
              </w:rPr>
              <w:t> Build each collection of tiles represented below.  Then name the collection using a simpler algebraic expression, if possible.  If it is not possible to simplify the expression, explain why not.</w:t>
            </w:r>
          </w:p>
          <w:p w:rsidR="0016231C" w:rsidRDefault="0016231C" w:rsidP="00A11E79">
            <w:pPr>
              <w:numPr>
                <w:ilvl w:val="1"/>
                <w:numId w:val="1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16231C">
              <w:rPr>
                <w:rFonts w:eastAsia="Times New Roman" w:cs="Times New Roman"/>
                <w:color w:val="000000"/>
                <w:sz w:val="20"/>
                <w:szCs w:val="20"/>
              </w:rPr>
              <w:t>3</w:t>
            </w:r>
            <w:r w:rsidRPr="0016231C">
              <w:rPr>
                <w:rFonts w:eastAsia="Times New Roman" w:cs="Times New Roman"/>
                <w:i/>
                <w:iCs/>
                <w:color w:val="000000"/>
                <w:sz w:val="20"/>
                <w:szCs w:val="20"/>
              </w:rPr>
              <w:t>x +</w:t>
            </w:r>
            <w:r w:rsidRPr="0016231C">
              <w:rPr>
                <w:rFonts w:eastAsia="Times New Roman" w:cs="Times New Roman"/>
                <w:color w:val="000000"/>
                <w:sz w:val="20"/>
                <w:szCs w:val="20"/>
              </w:rPr>
              <w:t> 5 + </w:t>
            </w:r>
            <w:r w:rsidRPr="0016231C">
              <w:rPr>
                <w:rFonts w:eastAsia="Times New Roman" w:cs="Times New Roman"/>
                <w:i/>
                <w:iCs/>
                <w:color w:val="000000"/>
                <w:sz w:val="20"/>
                <w:szCs w:val="20"/>
              </w:rPr>
              <w:t>x</w:t>
            </w:r>
            <w:r w:rsidRPr="0016231C">
              <w:rPr>
                <w:rFonts w:eastAsia="Times New Roman" w:cs="Times New Roman"/>
                <w:color w:val="000000"/>
                <w:sz w:val="20"/>
                <w:szCs w:val="20"/>
                <w:vertAlign w:val="superscript"/>
              </w:rPr>
              <w:t>2 </w:t>
            </w:r>
            <w:r w:rsidRPr="0016231C">
              <w:rPr>
                <w:rFonts w:eastAsia="Times New Roman" w:cs="Times New Roman"/>
                <w:color w:val="000000"/>
                <w:sz w:val="20"/>
                <w:szCs w:val="20"/>
              </w:rPr>
              <w:t>+ </w:t>
            </w:r>
            <w:r w:rsidRPr="0016231C">
              <w:rPr>
                <w:rFonts w:eastAsia="Times New Roman" w:cs="Times New Roman"/>
                <w:i/>
                <w:iCs/>
                <w:color w:val="000000"/>
                <w:sz w:val="20"/>
                <w:szCs w:val="20"/>
              </w:rPr>
              <w:t>y</w:t>
            </w:r>
            <w:r w:rsidRPr="0016231C">
              <w:rPr>
                <w:rFonts w:eastAsia="Times New Roman" w:cs="Times New Roman"/>
                <w:color w:val="000000"/>
                <w:sz w:val="20"/>
                <w:szCs w:val="20"/>
              </w:rPr>
              <w:t> + 3</w:t>
            </w:r>
            <w:r w:rsidRPr="0016231C">
              <w:rPr>
                <w:rFonts w:eastAsia="Times New Roman" w:cs="Times New Roman"/>
                <w:i/>
                <w:iCs/>
                <w:color w:val="000000"/>
                <w:sz w:val="20"/>
                <w:szCs w:val="20"/>
              </w:rPr>
              <w:t>x</w:t>
            </w:r>
            <w:r w:rsidRPr="0016231C">
              <w:rPr>
                <w:rFonts w:eastAsia="Times New Roman" w:cs="Times New Roman"/>
                <w:color w:val="000000"/>
                <w:sz w:val="20"/>
                <w:szCs w:val="20"/>
                <w:vertAlign w:val="superscript"/>
              </w:rPr>
              <w:t>2</w:t>
            </w:r>
            <w:r w:rsidRPr="0016231C">
              <w:rPr>
                <w:rFonts w:eastAsia="Times New Roman" w:cs="Times New Roman"/>
                <w:color w:val="000000"/>
                <w:sz w:val="20"/>
                <w:szCs w:val="20"/>
              </w:rPr>
              <w:t> + 2</w:t>
            </w:r>
          </w:p>
          <w:p w:rsidR="0016231C" w:rsidRPr="0016231C" w:rsidRDefault="0016231C" w:rsidP="00A11E79">
            <w:pPr>
              <w:shd w:val="clear" w:color="auto" w:fill="FFFFFF"/>
              <w:tabs>
                <w:tab w:val="num" w:pos="360"/>
              </w:tabs>
              <w:spacing w:before="240" w:after="100" w:afterAutospacing="1"/>
              <w:ind w:left="360"/>
              <w:rPr>
                <w:rFonts w:eastAsia="Times New Roman" w:cs="Times New Roman"/>
                <w:color w:val="000000"/>
                <w:sz w:val="20"/>
                <w:szCs w:val="20"/>
              </w:rPr>
            </w:pPr>
          </w:p>
          <w:p w:rsidR="0016231C" w:rsidRDefault="0016231C" w:rsidP="00A11E79">
            <w:pPr>
              <w:numPr>
                <w:ilvl w:val="1"/>
                <w:numId w:val="1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16231C">
              <w:rPr>
                <w:rFonts w:eastAsia="Times New Roman" w:cs="Times New Roman"/>
                <w:color w:val="000000"/>
                <w:sz w:val="20"/>
                <w:szCs w:val="20"/>
              </w:rPr>
              <w:t>2</w:t>
            </w:r>
            <w:r w:rsidRPr="0016231C">
              <w:rPr>
                <w:rFonts w:eastAsia="Times New Roman" w:cs="Times New Roman"/>
                <w:i/>
                <w:iCs/>
                <w:color w:val="000000"/>
                <w:sz w:val="20"/>
                <w:szCs w:val="20"/>
              </w:rPr>
              <w:t>x</w:t>
            </w:r>
            <w:r w:rsidRPr="0016231C">
              <w:rPr>
                <w:rFonts w:eastAsia="Times New Roman" w:cs="Times New Roman"/>
                <w:color w:val="000000"/>
                <w:sz w:val="20"/>
                <w:szCs w:val="20"/>
                <w:vertAlign w:val="superscript"/>
              </w:rPr>
              <w:t>2</w:t>
            </w:r>
            <w:r w:rsidRPr="0016231C">
              <w:rPr>
                <w:rFonts w:eastAsia="Times New Roman" w:cs="Times New Roman"/>
                <w:color w:val="000000"/>
                <w:sz w:val="20"/>
                <w:szCs w:val="20"/>
              </w:rPr>
              <w:t> + 1 + </w:t>
            </w:r>
            <w:proofErr w:type="spellStart"/>
            <w:r w:rsidRPr="0016231C">
              <w:rPr>
                <w:rFonts w:eastAsia="Times New Roman" w:cs="Times New Roman"/>
                <w:i/>
                <w:iCs/>
                <w:color w:val="000000"/>
                <w:sz w:val="20"/>
                <w:szCs w:val="20"/>
              </w:rPr>
              <w:t>xy</w:t>
            </w:r>
            <w:proofErr w:type="spellEnd"/>
            <w:r w:rsidRPr="0016231C">
              <w:rPr>
                <w:rFonts w:eastAsia="Times New Roman" w:cs="Times New Roman"/>
                <w:color w:val="000000"/>
                <w:sz w:val="20"/>
                <w:szCs w:val="20"/>
              </w:rPr>
              <w:t> + </w:t>
            </w:r>
            <w:r w:rsidRPr="0016231C">
              <w:rPr>
                <w:rFonts w:eastAsia="Times New Roman" w:cs="Times New Roman"/>
                <w:i/>
                <w:iCs/>
                <w:color w:val="000000"/>
                <w:sz w:val="20"/>
                <w:szCs w:val="20"/>
              </w:rPr>
              <w:t>x</w:t>
            </w:r>
            <w:r w:rsidRPr="0016231C">
              <w:rPr>
                <w:rFonts w:eastAsia="Times New Roman" w:cs="Times New Roman"/>
                <w:color w:val="000000"/>
                <w:sz w:val="20"/>
                <w:szCs w:val="20"/>
                <w:vertAlign w:val="superscript"/>
              </w:rPr>
              <w:t>2</w:t>
            </w:r>
            <w:r w:rsidRPr="0016231C">
              <w:rPr>
                <w:rFonts w:eastAsia="Times New Roman" w:cs="Times New Roman"/>
                <w:color w:val="000000"/>
                <w:sz w:val="20"/>
                <w:szCs w:val="20"/>
              </w:rPr>
              <w:t> + 2</w:t>
            </w:r>
            <w:r w:rsidRPr="0016231C">
              <w:rPr>
                <w:rFonts w:eastAsia="Times New Roman" w:cs="Times New Roman"/>
                <w:i/>
                <w:iCs/>
                <w:color w:val="000000"/>
                <w:sz w:val="20"/>
                <w:szCs w:val="20"/>
              </w:rPr>
              <w:t>xy</w:t>
            </w:r>
            <w:r w:rsidRPr="0016231C">
              <w:rPr>
                <w:rFonts w:eastAsia="Times New Roman" w:cs="Times New Roman"/>
                <w:color w:val="000000"/>
                <w:sz w:val="20"/>
                <w:szCs w:val="20"/>
              </w:rPr>
              <w:t> + 5</w:t>
            </w:r>
          </w:p>
          <w:p w:rsidR="0016231C" w:rsidRPr="0016231C" w:rsidRDefault="0016231C" w:rsidP="00A11E79">
            <w:pPr>
              <w:shd w:val="clear" w:color="auto" w:fill="FFFFFF"/>
              <w:tabs>
                <w:tab w:val="num" w:pos="360"/>
              </w:tabs>
              <w:spacing w:before="240" w:after="100" w:afterAutospacing="1"/>
              <w:ind w:left="360"/>
              <w:rPr>
                <w:rFonts w:eastAsia="Times New Roman" w:cs="Times New Roman"/>
                <w:color w:val="000000"/>
                <w:sz w:val="20"/>
                <w:szCs w:val="20"/>
              </w:rPr>
            </w:pPr>
          </w:p>
          <w:p w:rsidR="0016231C" w:rsidRPr="0016231C" w:rsidRDefault="0016231C" w:rsidP="00A11E79">
            <w:pPr>
              <w:numPr>
                <w:ilvl w:val="1"/>
                <w:numId w:val="1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16231C">
              <w:rPr>
                <w:rFonts w:eastAsia="Times New Roman" w:cs="Times New Roman"/>
                <w:color w:val="000000"/>
                <w:sz w:val="20"/>
                <w:szCs w:val="20"/>
              </w:rPr>
              <w:t>2 + </w:t>
            </w:r>
            <w:r w:rsidRPr="0016231C">
              <w:rPr>
                <w:rFonts w:eastAsia="Times New Roman" w:cs="Times New Roman"/>
                <w:i/>
                <w:iCs/>
                <w:color w:val="000000"/>
                <w:sz w:val="20"/>
                <w:szCs w:val="20"/>
              </w:rPr>
              <w:t>x</w:t>
            </w:r>
            <w:r w:rsidRPr="0016231C">
              <w:rPr>
                <w:rFonts w:eastAsia="Times New Roman" w:cs="Times New Roman"/>
                <w:color w:val="000000"/>
                <w:sz w:val="20"/>
                <w:szCs w:val="20"/>
                <w:vertAlign w:val="superscript"/>
              </w:rPr>
              <w:t>2</w:t>
            </w:r>
            <w:r w:rsidRPr="0016231C">
              <w:rPr>
                <w:rFonts w:eastAsia="Times New Roman" w:cs="Times New Roman"/>
                <w:color w:val="000000"/>
                <w:sz w:val="20"/>
                <w:szCs w:val="20"/>
              </w:rPr>
              <w:t> + 3</w:t>
            </w:r>
            <w:r w:rsidRPr="0016231C">
              <w:rPr>
                <w:rFonts w:eastAsia="Times New Roman" w:cs="Times New Roman"/>
                <w:i/>
                <w:iCs/>
                <w:color w:val="000000"/>
                <w:sz w:val="20"/>
                <w:szCs w:val="20"/>
              </w:rPr>
              <w:t>x</w:t>
            </w:r>
            <w:r w:rsidRPr="0016231C">
              <w:rPr>
                <w:rFonts w:eastAsia="Times New Roman" w:cs="Times New Roman"/>
                <w:color w:val="000000"/>
                <w:sz w:val="20"/>
                <w:szCs w:val="20"/>
              </w:rPr>
              <w:t> + </w:t>
            </w:r>
            <w:r w:rsidRPr="0016231C">
              <w:rPr>
                <w:rFonts w:eastAsia="Times New Roman" w:cs="Times New Roman"/>
                <w:i/>
                <w:iCs/>
                <w:color w:val="000000"/>
                <w:sz w:val="20"/>
                <w:szCs w:val="20"/>
              </w:rPr>
              <w:t>y</w:t>
            </w:r>
            <w:r w:rsidRPr="0016231C">
              <w:rPr>
                <w:rFonts w:eastAsia="Times New Roman" w:cs="Times New Roman"/>
                <w:color w:val="000000"/>
                <w:sz w:val="20"/>
                <w:szCs w:val="20"/>
                <w:vertAlign w:val="superscript"/>
              </w:rPr>
              <w:t>2</w:t>
            </w:r>
            <w:r w:rsidRPr="0016231C">
              <w:rPr>
                <w:rFonts w:eastAsia="Times New Roman" w:cs="Times New Roman"/>
                <w:color w:val="000000"/>
                <w:sz w:val="20"/>
                <w:szCs w:val="20"/>
              </w:rPr>
              <w:t> + 4</w:t>
            </w:r>
            <w:r w:rsidRPr="0016231C">
              <w:rPr>
                <w:rFonts w:eastAsia="Times New Roman" w:cs="Times New Roman"/>
                <w:i/>
                <w:iCs/>
                <w:color w:val="000000"/>
                <w:sz w:val="20"/>
                <w:szCs w:val="20"/>
              </w:rPr>
              <w:t>y</w:t>
            </w:r>
            <w:r w:rsidRPr="0016231C">
              <w:rPr>
                <w:rFonts w:eastAsia="Times New Roman" w:cs="Times New Roman"/>
                <w:color w:val="000000"/>
                <w:sz w:val="20"/>
                <w:szCs w:val="20"/>
              </w:rPr>
              <w:t> + </w:t>
            </w:r>
            <w:proofErr w:type="spellStart"/>
            <w:r w:rsidRPr="0016231C">
              <w:rPr>
                <w:rFonts w:eastAsia="Times New Roman" w:cs="Times New Roman"/>
                <w:i/>
                <w:iCs/>
                <w:color w:val="000000"/>
                <w:sz w:val="20"/>
                <w:szCs w:val="20"/>
              </w:rPr>
              <w:t>xy</w:t>
            </w:r>
            <w:proofErr w:type="spellEnd"/>
          </w:p>
          <w:p w:rsidR="0016231C" w:rsidRPr="0016231C" w:rsidRDefault="0016231C" w:rsidP="00A11E79">
            <w:pPr>
              <w:shd w:val="clear" w:color="auto" w:fill="FFFFFF"/>
              <w:tabs>
                <w:tab w:val="num" w:pos="360"/>
              </w:tabs>
              <w:spacing w:before="240" w:after="100" w:afterAutospacing="1"/>
              <w:ind w:left="360"/>
              <w:rPr>
                <w:rFonts w:eastAsia="Times New Roman" w:cs="Times New Roman"/>
                <w:color w:val="000000"/>
                <w:sz w:val="20"/>
                <w:szCs w:val="20"/>
              </w:rPr>
            </w:pPr>
          </w:p>
          <w:p w:rsidR="0016231C" w:rsidRDefault="0016231C" w:rsidP="00A11E79">
            <w:pPr>
              <w:numPr>
                <w:ilvl w:val="1"/>
                <w:numId w:val="1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16231C">
              <w:rPr>
                <w:rFonts w:eastAsia="Times New Roman" w:cs="Times New Roman"/>
                <w:color w:val="000000"/>
                <w:sz w:val="20"/>
                <w:szCs w:val="20"/>
              </w:rPr>
              <w:t>3</w:t>
            </w:r>
            <w:r w:rsidRPr="0016231C">
              <w:rPr>
                <w:rFonts w:eastAsia="Times New Roman" w:cs="Times New Roman"/>
                <w:i/>
                <w:iCs/>
                <w:color w:val="000000"/>
                <w:sz w:val="20"/>
                <w:szCs w:val="20"/>
              </w:rPr>
              <w:t>y</w:t>
            </w:r>
            <w:r w:rsidRPr="0016231C">
              <w:rPr>
                <w:rFonts w:eastAsia="Times New Roman" w:cs="Times New Roman"/>
                <w:color w:val="000000"/>
                <w:sz w:val="20"/>
                <w:szCs w:val="20"/>
              </w:rPr>
              <w:t> + 2 + 2</w:t>
            </w:r>
            <w:r w:rsidRPr="0016231C">
              <w:rPr>
                <w:rFonts w:eastAsia="Times New Roman" w:cs="Times New Roman"/>
                <w:i/>
                <w:iCs/>
                <w:color w:val="000000"/>
                <w:sz w:val="20"/>
                <w:szCs w:val="20"/>
              </w:rPr>
              <w:t>xy</w:t>
            </w:r>
            <w:r w:rsidRPr="0016231C">
              <w:rPr>
                <w:rFonts w:eastAsia="Times New Roman" w:cs="Times New Roman"/>
                <w:color w:val="000000"/>
                <w:sz w:val="20"/>
                <w:szCs w:val="20"/>
              </w:rPr>
              <w:t> + 4</w:t>
            </w:r>
            <w:r w:rsidRPr="0016231C">
              <w:rPr>
                <w:rFonts w:eastAsia="Times New Roman" w:cs="Times New Roman"/>
                <w:i/>
                <w:iCs/>
                <w:color w:val="000000"/>
                <w:sz w:val="20"/>
                <w:szCs w:val="20"/>
              </w:rPr>
              <w:t>x</w:t>
            </w:r>
            <w:r w:rsidRPr="0016231C">
              <w:rPr>
                <w:rFonts w:eastAsia="Times New Roman" w:cs="Times New Roman"/>
                <w:color w:val="000000"/>
                <w:sz w:val="20"/>
                <w:szCs w:val="20"/>
              </w:rPr>
              <w:t> + </w:t>
            </w:r>
            <w:r w:rsidRPr="0016231C">
              <w:rPr>
                <w:rFonts w:eastAsia="Times New Roman" w:cs="Times New Roman"/>
                <w:i/>
                <w:iCs/>
                <w:color w:val="000000"/>
                <w:sz w:val="20"/>
                <w:szCs w:val="20"/>
              </w:rPr>
              <w:t>y</w:t>
            </w:r>
            <w:r w:rsidRPr="0016231C">
              <w:rPr>
                <w:rFonts w:eastAsia="Times New Roman" w:cs="Times New Roman"/>
                <w:color w:val="000000"/>
                <w:sz w:val="20"/>
                <w:szCs w:val="20"/>
                <w:vertAlign w:val="superscript"/>
              </w:rPr>
              <w:t>2</w:t>
            </w:r>
            <w:r w:rsidRPr="0016231C">
              <w:rPr>
                <w:rFonts w:eastAsia="Times New Roman" w:cs="Times New Roman"/>
                <w:color w:val="000000"/>
                <w:sz w:val="20"/>
                <w:szCs w:val="20"/>
              </w:rPr>
              <w:t> + 4</w:t>
            </w:r>
            <w:r w:rsidRPr="0016231C">
              <w:rPr>
                <w:rFonts w:eastAsia="Times New Roman" w:cs="Times New Roman"/>
                <w:i/>
                <w:iCs/>
                <w:color w:val="000000"/>
                <w:sz w:val="20"/>
                <w:szCs w:val="20"/>
              </w:rPr>
              <w:t>y</w:t>
            </w:r>
            <w:r w:rsidRPr="0016231C">
              <w:rPr>
                <w:rFonts w:eastAsia="Times New Roman" w:cs="Times New Roman"/>
                <w:color w:val="000000"/>
                <w:sz w:val="20"/>
                <w:szCs w:val="20"/>
              </w:rPr>
              <w:t> + 1</w:t>
            </w:r>
          </w:p>
          <w:p w:rsidR="0016231C" w:rsidRPr="0016231C" w:rsidRDefault="0016231C" w:rsidP="0016231C">
            <w:pPr>
              <w:shd w:val="clear" w:color="auto" w:fill="FFFFFF"/>
              <w:spacing w:before="240" w:after="100" w:afterAutospacing="1"/>
              <w:rPr>
                <w:rFonts w:eastAsia="Times New Roman" w:cs="Times New Roman"/>
                <w:color w:val="000000"/>
                <w:sz w:val="20"/>
                <w:szCs w:val="20"/>
              </w:rPr>
            </w:pPr>
          </w:p>
          <w:p w:rsidR="0016231C" w:rsidRPr="0016231C" w:rsidRDefault="0016231C" w:rsidP="0016231C">
            <w:pPr>
              <w:rPr>
                <w:sz w:val="20"/>
                <w:szCs w:val="20"/>
              </w:rPr>
            </w:pPr>
          </w:p>
        </w:tc>
      </w:tr>
    </w:tbl>
    <w:p w:rsidR="00D25BBF" w:rsidRPr="0016231C" w:rsidRDefault="00D25BBF" w:rsidP="0016231C">
      <w:pPr>
        <w:rPr>
          <w:sz w:val="20"/>
          <w:szCs w:val="20"/>
        </w:rPr>
      </w:pPr>
    </w:p>
    <w:sectPr w:rsidR="00D25BBF" w:rsidRPr="0016231C"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7"/>
  </w:num>
  <w:num w:numId="5">
    <w:abstractNumId w:val="5"/>
  </w:num>
  <w:num w:numId="6">
    <w:abstractNumId w:val="6"/>
  </w:num>
  <w:num w:numId="7">
    <w:abstractNumId w:val="8"/>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42A69"/>
    <w:rsid w:val="0016231C"/>
    <w:rsid w:val="0018527E"/>
    <w:rsid w:val="00270C28"/>
    <w:rsid w:val="0037565F"/>
    <w:rsid w:val="00511B97"/>
    <w:rsid w:val="00A11E79"/>
    <w:rsid w:val="00A33066"/>
    <w:rsid w:val="00D25BBF"/>
    <w:rsid w:val="00D42A69"/>
    <w:rsid w:val="00D97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5</cp:revision>
  <dcterms:created xsi:type="dcterms:W3CDTF">2013-09-08T21:18:00Z</dcterms:created>
  <dcterms:modified xsi:type="dcterms:W3CDTF">2014-05-16T17:39:00Z</dcterms:modified>
</cp:coreProperties>
</file>