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4C4C3F" w:rsidRDefault="001868CA" w:rsidP="001868CA">
      <w:pPr>
        <w:jc w:val="right"/>
        <w:rPr>
          <w:sz w:val="20"/>
          <w:szCs w:val="20"/>
        </w:rPr>
      </w:pPr>
      <w:r w:rsidRPr="004C4C3F">
        <w:rPr>
          <w:sz w:val="20"/>
          <w:szCs w:val="20"/>
        </w:rPr>
        <w:t xml:space="preserve">Name: </w:t>
      </w:r>
      <w:r w:rsidRPr="004C4C3F">
        <w:rPr>
          <w:sz w:val="20"/>
          <w:szCs w:val="20"/>
          <w:u w:val="single"/>
        </w:rPr>
        <w:tab/>
      </w:r>
      <w:r w:rsidRPr="004C4C3F">
        <w:rPr>
          <w:sz w:val="20"/>
          <w:szCs w:val="20"/>
          <w:u w:val="single"/>
        </w:rPr>
        <w:tab/>
      </w:r>
      <w:r w:rsidRPr="004C4C3F">
        <w:rPr>
          <w:sz w:val="20"/>
          <w:szCs w:val="20"/>
          <w:u w:val="single"/>
        </w:rPr>
        <w:tab/>
      </w:r>
      <w:r w:rsidRPr="004C4C3F">
        <w:rPr>
          <w:sz w:val="20"/>
          <w:szCs w:val="20"/>
          <w:u w:val="single"/>
        </w:rPr>
        <w:tab/>
      </w:r>
      <w:r w:rsidRPr="004C4C3F">
        <w:rPr>
          <w:sz w:val="20"/>
          <w:szCs w:val="20"/>
          <w:u w:val="single"/>
        </w:rPr>
        <w:tab/>
      </w:r>
    </w:p>
    <w:p w:rsidR="001868CA" w:rsidRPr="004C4C3F" w:rsidRDefault="001868CA" w:rsidP="001868CA">
      <w:pPr>
        <w:jc w:val="right"/>
        <w:rPr>
          <w:sz w:val="20"/>
          <w:szCs w:val="20"/>
        </w:rPr>
      </w:pPr>
      <w:r w:rsidRPr="004C4C3F">
        <w:rPr>
          <w:sz w:val="20"/>
          <w:szCs w:val="20"/>
        </w:rPr>
        <w:t xml:space="preserve">Date: </w:t>
      </w:r>
      <w:r w:rsidRPr="004C4C3F">
        <w:rPr>
          <w:sz w:val="20"/>
          <w:szCs w:val="20"/>
          <w:u w:val="single"/>
        </w:rPr>
        <w:tab/>
      </w:r>
      <w:r w:rsidRPr="004C4C3F">
        <w:rPr>
          <w:sz w:val="20"/>
          <w:szCs w:val="20"/>
          <w:u w:val="single"/>
        </w:rPr>
        <w:tab/>
      </w:r>
      <w:r w:rsidRPr="004C4C3F">
        <w:rPr>
          <w:sz w:val="20"/>
          <w:szCs w:val="20"/>
          <w:u w:val="single"/>
        </w:rPr>
        <w:tab/>
      </w:r>
    </w:p>
    <w:p w:rsidR="001868CA" w:rsidRPr="004C4C3F" w:rsidRDefault="004C4C3F" w:rsidP="001868CA">
      <w:pPr>
        <w:jc w:val="right"/>
        <w:rPr>
          <w:sz w:val="20"/>
          <w:szCs w:val="20"/>
        </w:rPr>
      </w:pPr>
      <w:r w:rsidRPr="004C4C3F">
        <w:rPr>
          <w:sz w:val="20"/>
          <w:szCs w:val="20"/>
        </w:rPr>
        <w:t>Lesson 1.1.3</w:t>
      </w:r>
      <w:r w:rsidR="00825AA4">
        <w:rPr>
          <w:sz w:val="20"/>
          <w:szCs w:val="20"/>
        </w:rPr>
        <w:t xml:space="preserve"> (Part 1)</w:t>
      </w:r>
      <w:r w:rsidR="001868CA" w:rsidRPr="004C4C3F">
        <w:rPr>
          <w:sz w:val="20"/>
          <w:szCs w:val="20"/>
        </w:rPr>
        <w:t xml:space="preserve"> Homework</w:t>
      </w:r>
    </w:p>
    <w:p w:rsidR="004C4C3F" w:rsidRPr="004C4C3F" w:rsidRDefault="004C4C3F" w:rsidP="004C4C3F">
      <w:pPr>
        <w:shd w:val="clear" w:color="auto" w:fill="FFFFFF"/>
        <w:spacing w:before="240" w:after="100" w:afterAutospacing="1" w:line="240" w:lineRule="auto"/>
        <w:rPr>
          <w:color w:val="000000"/>
          <w:sz w:val="20"/>
          <w:szCs w:val="20"/>
        </w:rPr>
      </w:pPr>
      <w:r w:rsidRPr="004C4C3F">
        <w:rPr>
          <w:rStyle w:val="Strong"/>
          <w:color w:val="000000"/>
          <w:sz w:val="20"/>
          <w:szCs w:val="20"/>
        </w:rPr>
        <w:t>1-19.</w:t>
      </w:r>
      <w:r w:rsidRPr="004C4C3F">
        <w:rPr>
          <w:color w:val="000000"/>
          <w:sz w:val="20"/>
          <w:szCs w:val="20"/>
        </w:rPr>
        <w:t xml:space="preserve"> Use your graphs from </w:t>
      </w:r>
      <w:r w:rsidR="00825AA4">
        <w:rPr>
          <w:color w:val="000000"/>
          <w:sz w:val="20"/>
          <w:szCs w:val="20"/>
        </w:rPr>
        <w:t>page 10 in your notebook</w:t>
      </w:r>
      <w:r w:rsidRPr="004C4C3F">
        <w:rPr>
          <w:color w:val="000000"/>
          <w:sz w:val="20"/>
          <w:szCs w:val="20"/>
        </w:rPr>
        <w:t xml:space="preserve"> to answer the questions below. </w:t>
      </w:r>
      <w:r w:rsidRPr="004C4C3F">
        <w:rPr>
          <w:rStyle w:val="apple-converted-space"/>
          <w:color w:val="000000"/>
          <w:sz w:val="20"/>
          <w:szCs w:val="20"/>
        </w:rPr>
        <w:t> </w:t>
      </w:r>
      <w:r w:rsidRPr="004C4C3F">
        <w:rPr>
          <w:color w:val="000000"/>
          <w:sz w:val="20"/>
          <w:szCs w:val="20"/>
        </w:rPr>
        <w:t xml:space="preserve"> </w:t>
      </w:r>
    </w:p>
    <w:p w:rsidR="004C4C3F" w:rsidRDefault="004C4C3F" w:rsidP="004C4C3F">
      <w:pPr>
        <w:pStyle w:val="ListParagraph"/>
        <w:numPr>
          <w:ilvl w:val="1"/>
          <w:numId w:val="17"/>
        </w:numPr>
        <w:shd w:val="clear" w:color="auto" w:fill="FFFFFF"/>
        <w:tabs>
          <w:tab w:val="left" w:pos="720"/>
        </w:tabs>
        <w:spacing w:before="240" w:after="100" w:afterAutospacing="1" w:line="240" w:lineRule="auto"/>
        <w:ind w:left="720"/>
        <w:rPr>
          <w:color w:val="000000"/>
          <w:sz w:val="20"/>
          <w:szCs w:val="20"/>
        </w:rPr>
      </w:pPr>
      <w:r w:rsidRPr="004C4C3F">
        <w:rPr>
          <w:color w:val="000000"/>
          <w:sz w:val="20"/>
          <w:szCs w:val="20"/>
        </w:rPr>
        <w:t>How can the graph for the rule</w:t>
      </w:r>
      <w:r w:rsidRPr="004C4C3F">
        <w:rPr>
          <w:rStyle w:val="apple-converted-space"/>
          <w:color w:val="000000"/>
          <w:sz w:val="20"/>
          <w:szCs w:val="20"/>
        </w:rPr>
        <w:t> </w:t>
      </w:r>
      <w:r w:rsidRPr="004C4C3F">
        <w:rPr>
          <w:rStyle w:val="Emphasis"/>
          <w:color w:val="000000"/>
          <w:sz w:val="20"/>
          <w:szCs w:val="20"/>
        </w:rPr>
        <w:t>y</w:t>
      </w:r>
      <w:r w:rsidRPr="004C4C3F">
        <w:rPr>
          <w:rStyle w:val="apple-converted-space"/>
          <w:color w:val="000000"/>
          <w:sz w:val="20"/>
          <w:szCs w:val="20"/>
        </w:rPr>
        <w:t> </w:t>
      </w:r>
      <w:r w:rsidRPr="004C4C3F">
        <w:rPr>
          <w:color w:val="000000"/>
          <w:sz w:val="20"/>
          <w:szCs w:val="20"/>
        </w:rPr>
        <w:t>= 2</w:t>
      </w:r>
      <w:r w:rsidRPr="004C4C3F">
        <w:rPr>
          <w:rStyle w:val="Emphasis"/>
          <w:color w:val="000000"/>
          <w:sz w:val="20"/>
          <w:szCs w:val="20"/>
        </w:rPr>
        <w:t>x</w:t>
      </w:r>
      <w:r w:rsidRPr="004C4C3F">
        <w:rPr>
          <w:rStyle w:val="apple-converted-space"/>
          <w:color w:val="000000"/>
          <w:sz w:val="20"/>
          <w:szCs w:val="20"/>
        </w:rPr>
        <w:t> </w:t>
      </w:r>
      <w:r w:rsidRPr="004C4C3F">
        <w:rPr>
          <w:color w:val="000000"/>
          <w:sz w:val="20"/>
          <w:szCs w:val="20"/>
        </w:rPr>
        <w:t>+ 1 be used to predict the result for an input (</w:t>
      </w:r>
      <w:r w:rsidRPr="004C4C3F">
        <w:rPr>
          <w:rStyle w:val="Emphasis"/>
          <w:color w:val="000000"/>
          <w:sz w:val="20"/>
          <w:szCs w:val="20"/>
        </w:rPr>
        <w:t>x</w:t>
      </w:r>
      <w:r w:rsidRPr="004C4C3F">
        <w:rPr>
          <w:color w:val="000000"/>
          <w:sz w:val="20"/>
          <w:szCs w:val="20"/>
        </w:rPr>
        <w:t>-value) of 7?  How can the graph be used to predict the output (</w:t>
      </w:r>
      <w:r w:rsidRPr="004C4C3F">
        <w:rPr>
          <w:rStyle w:val="Emphasis"/>
          <w:color w:val="000000"/>
          <w:sz w:val="20"/>
          <w:szCs w:val="20"/>
        </w:rPr>
        <w:t>y</w:t>
      </w:r>
      <w:r w:rsidRPr="004C4C3F">
        <w:rPr>
          <w:color w:val="000000"/>
          <w:sz w:val="20"/>
          <w:szCs w:val="20"/>
        </w:rPr>
        <w:t>-value) associated with an input of 3</w:t>
      </w:r>
      <m:oMath>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2</m:t>
            </m:r>
          </m:den>
        </m:f>
      </m:oMath>
      <w:r w:rsidRPr="004C4C3F">
        <w:rPr>
          <w:color w:val="000000"/>
          <w:sz w:val="20"/>
          <w:szCs w:val="20"/>
        </w:rPr>
        <w:t>?</w:t>
      </w:r>
    </w:p>
    <w:p w:rsidR="004C4C3F" w:rsidRPr="004C4C3F" w:rsidRDefault="004C4C3F" w:rsidP="004C4C3F">
      <w:pPr>
        <w:shd w:val="clear" w:color="auto" w:fill="FFFFFF"/>
        <w:tabs>
          <w:tab w:val="left" w:pos="720"/>
        </w:tabs>
        <w:spacing w:before="240" w:after="100" w:afterAutospacing="1" w:line="240" w:lineRule="auto"/>
        <w:rPr>
          <w:color w:val="000000"/>
          <w:sz w:val="20"/>
          <w:szCs w:val="20"/>
        </w:rPr>
      </w:pPr>
      <w:r w:rsidRPr="004C4C3F">
        <w:rPr>
          <w:color w:val="000000"/>
          <w:sz w:val="20"/>
          <w:szCs w:val="20"/>
        </w:rPr>
        <w:t> </w:t>
      </w:r>
    </w:p>
    <w:p w:rsidR="004C4C3F" w:rsidRDefault="004C4C3F" w:rsidP="004C4C3F">
      <w:pPr>
        <w:pStyle w:val="ListParagraph"/>
        <w:numPr>
          <w:ilvl w:val="1"/>
          <w:numId w:val="17"/>
        </w:numPr>
        <w:shd w:val="clear" w:color="auto" w:fill="FFFFFF"/>
        <w:tabs>
          <w:tab w:val="left" w:pos="720"/>
        </w:tabs>
        <w:spacing w:before="240" w:after="100" w:afterAutospacing="1" w:line="240" w:lineRule="auto"/>
        <w:ind w:left="720"/>
        <w:rPr>
          <w:color w:val="000000"/>
          <w:sz w:val="20"/>
          <w:szCs w:val="20"/>
        </w:rPr>
      </w:pPr>
      <w:r w:rsidRPr="004C4C3F">
        <w:rPr>
          <w:color w:val="000000"/>
          <w:sz w:val="20"/>
          <w:szCs w:val="20"/>
        </w:rPr>
        <w:t>If you wanted an output of 7 for the rule</w:t>
      </w:r>
      <w:r w:rsidRPr="004C4C3F">
        <w:rPr>
          <w:rStyle w:val="apple-converted-space"/>
          <w:color w:val="000000"/>
          <w:sz w:val="20"/>
          <w:szCs w:val="20"/>
        </w:rPr>
        <w:t> </w:t>
      </w:r>
      <w:r w:rsidRPr="004C4C3F">
        <w:rPr>
          <w:rStyle w:val="Emphasis"/>
          <w:color w:val="000000"/>
          <w:sz w:val="20"/>
          <w:szCs w:val="20"/>
        </w:rPr>
        <w:t>y</w:t>
      </w:r>
      <w:r w:rsidRPr="004C4C3F">
        <w:rPr>
          <w:rStyle w:val="apple-converted-space"/>
          <w:color w:val="000000"/>
          <w:sz w:val="20"/>
          <w:szCs w:val="20"/>
        </w:rPr>
        <w:t> </w:t>
      </w:r>
      <w:r w:rsidRPr="004C4C3F">
        <w:rPr>
          <w:color w:val="000000"/>
          <w:sz w:val="20"/>
          <w:szCs w:val="20"/>
        </w:rPr>
        <w:t>= –</w:t>
      </w:r>
      <w:r w:rsidRPr="004C4C3F">
        <w:rPr>
          <w:rStyle w:val="Emphasis"/>
          <w:color w:val="000000"/>
          <w:sz w:val="20"/>
          <w:szCs w:val="20"/>
        </w:rPr>
        <w:t>x</w:t>
      </w:r>
      <w:r w:rsidRPr="004C4C3F">
        <w:rPr>
          <w:rStyle w:val="apple-converted-space"/>
          <w:color w:val="000000"/>
          <w:sz w:val="20"/>
          <w:szCs w:val="20"/>
        </w:rPr>
        <w:t> </w:t>
      </w:r>
      <w:r w:rsidRPr="004C4C3F">
        <w:rPr>
          <w:color w:val="000000"/>
          <w:sz w:val="20"/>
          <w:szCs w:val="20"/>
        </w:rPr>
        <w:t>+ 4, what would you need as an input?  </w:t>
      </w:r>
    </w:p>
    <w:p w:rsidR="004C4C3F" w:rsidRPr="004C4C3F" w:rsidRDefault="004C4C3F" w:rsidP="004C4C3F">
      <w:pPr>
        <w:shd w:val="clear" w:color="auto" w:fill="FFFFFF"/>
        <w:tabs>
          <w:tab w:val="left" w:pos="720"/>
        </w:tabs>
        <w:spacing w:before="240" w:after="100" w:afterAutospacing="1" w:line="240" w:lineRule="auto"/>
        <w:rPr>
          <w:color w:val="000000"/>
          <w:sz w:val="20"/>
          <w:szCs w:val="20"/>
        </w:rPr>
      </w:pPr>
    </w:p>
    <w:p w:rsidR="004C4C3F" w:rsidRDefault="004C4C3F" w:rsidP="004C4C3F">
      <w:pPr>
        <w:pStyle w:val="ListParagraph"/>
        <w:numPr>
          <w:ilvl w:val="1"/>
          <w:numId w:val="17"/>
        </w:numPr>
        <w:shd w:val="clear" w:color="auto" w:fill="FFFFFF"/>
        <w:tabs>
          <w:tab w:val="left" w:pos="720"/>
        </w:tabs>
        <w:spacing w:before="240" w:after="100" w:afterAutospacing="1" w:line="240" w:lineRule="auto"/>
        <w:ind w:left="720"/>
        <w:rPr>
          <w:color w:val="000000"/>
          <w:sz w:val="20"/>
          <w:szCs w:val="20"/>
        </w:rPr>
      </w:pPr>
      <w:r w:rsidRPr="004C4C3F">
        <w:rPr>
          <w:color w:val="000000"/>
          <w:sz w:val="20"/>
          <w:szCs w:val="20"/>
        </w:rPr>
        <w:t>For each of the rules in parts (a) through (e) of problem 1-17, where does the graph cross the</w:t>
      </w:r>
      <w:r w:rsidRPr="004C4C3F">
        <w:rPr>
          <w:rStyle w:val="apple-converted-space"/>
          <w:color w:val="000000"/>
          <w:sz w:val="20"/>
          <w:szCs w:val="20"/>
        </w:rPr>
        <w:t> </w:t>
      </w:r>
      <w:r w:rsidRPr="004C4C3F">
        <w:rPr>
          <w:rStyle w:val="Emphasis"/>
          <w:color w:val="000000"/>
          <w:sz w:val="20"/>
          <w:szCs w:val="20"/>
        </w:rPr>
        <w:t>y</w:t>
      </w:r>
      <w:r w:rsidRPr="004C4C3F">
        <w:rPr>
          <w:color w:val="000000"/>
          <w:sz w:val="20"/>
          <w:szCs w:val="20"/>
        </w:rPr>
        <w:t>-axis?  Describe any patterns you notice.</w:t>
      </w:r>
    </w:p>
    <w:p w:rsidR="004C4C3F" w:rsidRPr="004C4C3F" w:rsidRDefault="004C4C3F" w:rsidP="004C4C3F">
      <w:pPr>
        <w:shd w:val="clear" w:color="auto" w:fill="FFFFFF"/>
        <w:tabs>
          <w:tab w:val="left" w:pos="720"/>
        </w:tabs>
        <w:spacing w:before="240" w:after="100" w:afterAutospacing="1" w:line="240" w:lineRule="auto"/>
        <w:rPr>
          <w:color w:val="000000"/>
          <w:sz w:val="20"/>
          <w:szCs w:val="20"/>
        </w:rPr>
      </w:pPr>
      <w:r w:rsidRPr="004C4C3F">
        <w:rPr>
          <w:color w:val="000000"/>
          <w:sz w:val="20"/>
          <w:szCs w:val="20"/>
        </w:rPr>
        <w:t> </w:t>
      </w:r>
    </w:p>
    <w:p w:rsidR="004C4C3F" w:rsidRPr="004C4C3F" w:rsidRDefault="004C4C3F" w:rsidP="004C4C3F">
      <w:pPr>
        <w:shd w:val="clear" w:color="auto" w:fill="FFFFFF"/>
        <w:spacing w:before="240" w:after="100" w:afterAutospacing="1" w:line="240" w:lineRule="auto"/>
        <w:rPr>
          <w:color w:val="000000"/>
          <w:sz w:val="20"/>
          <w:szCs w:val="20"/>
        </w:rPr>
      </w:pPr>
      <w:bookmarkStart w:id="0" w:name="1-20"/>
      <w:bookmarkEnd w:id="0"/>
      <w:r w:rsidRPr="004C4C3F">
        <w:rPr>
          <w:rStyle w:val="Strong"/>
          <w:color w:val="000000"/>
          <w:sz w:val="20"/>
          <w:szCs w:val="20"/>
        </w:rPr>
        <w:t>1-20.</w:t>
      </w:r>
      <w:r w:rsidRPr="004C4C3F">
        <w:rPr>
          <w:color w:val="000000"/>
          <w:sz w:val="20"/>
          <w:szCs w:val="20"/>
        </w:rPr>
        <w:t> Solve the problem below by defining a variable and then writing an equation.  If you find this too challenging, then use the 5-D Process described in this lesson’s Math Notes box to help you get started.  State your solution in a sentence.</w:t>
      </w:r>
    </w:p>
    <w:p w:rsidR="004C4C3F" w:rsidRDefault="004C4C3F" w:rsidP="00990F25">
      <w:pPr>
        <w:shd w:val="clear" w:color="auto" w:fill="FFFFFF"/>
        <w:spacing w:before="240" w:after="100" w:afterAutospacing="1" w:line="240" w:lineRule="auto"/>
        <w:ind w:left="810"/>
        <w:rPr>
          <w:color w:val="000000"/>
          <w:sz w:val="20"/>
          <w:szCs w:val="20"/>
        </w:rPr>
      </w:pPr>
      <w:proofErr w:type="spellStart"/>
      <w:r w:rsidRPr="004C4C3F">
        <w:rPr>
          <w:color w:val="000000"/>
          <w:sz w:val="20"/>
          <w:szCs w:val="20"/>
        </w:rPr>
        <w:t>Jabari</w:t>
      </w:r>
      <w:proofErr w:type="spellEnd"/>
      <w:r w:rsidRPr="004C4C3F">
        <w:rPr>
          <w:color w:val="000000"/>
          <w:sz w:val="20"/>
          <w:szCs w:val="20"/>
        </w:rPr>
        <w:t xml:space="preserve"> is thinking of three numbers.  The greatest number is twice as large as the least number.  The middle number is three more than the least number.  The sum of the three numbers is 75.  Find the numbers. </w:t>
      </w:r>
      <w:r w:rsidRPr="004C4C3F">
        <w:rPr>
          <w:rStyle w:val="apple-converted-space"/>
          <w:color w:val="000000"/>
          <w:sz w:val="20"/>
          <w:szCs w:val="20"/>
        </w:rPr>
        <w:t> </w:t>
      </w:r>
    </w:p>
    <w:p w:rsidR="004C4C3F" w:rsidRDefault="004C4C3F" w:rsidP="004C4C3F">
      <w:pPr>
        <w:shd w:val="clear" w:color="auto" w:fill="FFFFFF"/>
        <w:spacing w:before="240" w:after="100" w:afterAutospacing="1" w:line="240" w:lineRule="auto"/>
        <w:rPr>
          <w:color w:val="000000"/>
          <w:sz w:val="20"/>
          <w:szCs w:val="20"/>
        </w:rPr>
      </w:pPr>
    </w:p>
    <w:p w:rsidR="004C4C3F" w:rsidRPr="004C4C3F" w:rsidRDefault="004C4C3F" w:rsidP="004C4C3F">
      <w:pPr>
        <w:shd w:val="clear" w:color="auto" w:fill="FFFFFF"/>
        <w:spacing w:before="240" w:after="100" w:afterAutospacing="1" w:line="240" w:lineRule="auto"/>
        <w:rPr>
          <w:color w:val="000000"/>
          <w:sz w:val="20"/>
          <w:szCs w:val="20"/>
        </w:rPr>
      </w:pPr>
    </w:p>
    <w:p w:rsidR="004C4C3F" w:rsidRPr="004C4C3F" w:rsidRDefault="004C4C3F" w:rsidP="004C4C3F">
      <w:pPr>
        <w:shd w:val="clear" w:color="auto" w:fill="FFFFFF"/>
        <w:spacing w:before="240" w:after="100" w:afterAutospacing="1" w:line="240" w:lineRule="auto"/>
        <w:rPr>
          <w:color w:val="000000"/>
          <w:sz w:val="20"/>
          <w:szCs w:val="20"/>
        </w:rPr>
      </w:pPr>
      <w:bookmarkStart w:id="1" w:name="1-21"/>
      <w:bookmarkEnd w:id="1"/>
      <w:r w:rsidRPr="004C4C3F">
        <w:rPr>
          <w:rStyle w:val="Strong"/>
          <w:color w:val="000000"/>
          <w:sz w:val="20"/>
          <w:szCs w:val="20"/>
        </w:rPr>
        <w:t>1-21.</w:t>
      </w:r>
      <w:r w:rsidRPr="004C4C3F">
        <w:rPr>
          <w:color w:val="000000"/>
          <w:sz w:val="20"/>
          <w:szCs w:val="20"/>
        </w:rPr>
        <w:t xml:space="preserve"> Latisha's friend </w:t>
      </w:r>
      <w:proofErr w:type="spellStart"/>
      <w:r w:rsidRPr="004C4C3F">
        <w:rPr>
          <w:color w:val="000000"/>
          <w:sz w:val="20"/>
          <w:szCs w:val="20"/>
        </w:rPr>
        <w:t>Brandee</w:t>
      </w:r>
      <w:proofErr w:type="spellEnd"/>
      <w:r w:rsidRPr="004C4C3F">
        <w:rPr>
          <w:color w:val="000000"/>
          <w:sz w:val="20"/>
          <w:szCs w:val="20"/>
        </w:rPr>
        <w:t xml:space="preserve"> forgot to make up a test and had these scores: 80%, 92%, 91%, 75%, 89%, 84%, 0%, and 85%. </w:t>
      </w:r>
      <w:r w:rsidRPr="004C4C3F">
        <w:rPr>
          <w:rStyle w:val="apple-converted-space"/>
          <w:color w:val="000000"/>
          <w:sz w:val="20"/>
          <w:szCs w:val="20"/>
        </w:rPr>
        <w:t> </w:t>
      </w:r>
      <w:r w:rsidRPr="004C4C3F">
        <w:rPr>
          <w:color w:val="000000"/>
          <w:sz w:val="20"/>
          <w:szCs w:val="20"/>
        </w:rPr>
        <w:t xml:space="preserve"> </w:t>
      </w:r>
    </w:p>
    <w:p w:rsidR="004C4C3F" w:rsidRDefault="004C4C3F" w:rsidP="004C4C3F">
      <w:pPr>
        <w:pStyle w:val="ListParagraph"/>
        <w:numPr>
          <w:ilvl w:val="0"/>
          <w:numId w:val="19"/>
        </w:numPr>
        <w:shd w:val="clear" w:color="auto" w:fill="FFFFFF"/>
        <w:spacing w:before="240" w:after="100" w:afterAutospacing="1" w:line="240" w:lineRule="auto"/>
        <w:rPr>
          <w:color w:val="000000"/>
          <w:sz w:val="20"/>
          <w:szCs w:val="20"/>
        </w:rPr>
      </w:pPr>
      <w:r w:rsidRPr="004C4C3F">
        <w:rPr>
          <w:color w:val="000000"/>
          <w:sz w:val="20"/>
          <w:szCs w:val="20"/>
        </w:rPr>
        <w:t xml:space="preserve">Calculate </w:t>
      </w:r>
      <w:proofErr w:type="spellStart"/>
      <w:r w:rsidRPr="004C4C3F">
        <w:rPr>
          <w:color w:val="000000"/>
          <w:sz w:val="20"/>
          <w:szCs w:val="20"/>
        </w:rPr>
        <w:t>Brandee's</w:t>
      </w:r>
      <w:proofErr w:type="spellEnd"/>
      <w:r w:rsidRPr="004C4C3F">
        <w:rPr>
          <w:color w:val="000000"/>
          <w:sz w:val="20"/>
          <w:szCs w:val="20"/>
        </w:rPr>
        <w:t xml:space="preserve"> average. Does this average score really represent her abilities? Why or why not?</w:t>
      </w:r>
    </w:p>
    <w:p w:rsidR="004C4C3F" w:rsidRDefault="004C4C3F" w:rsidP="004C4C3F">
      <w:pPr>
        <w:shd w:val="clear" w:color="auto" w:fill="FFFFFF"/>
        <w:spacing w:before="240" w:after="100" w:afterAutospacing="1" w:line="240" w:lineRule="auto"/>
        <w:rPr>
          <w:color w:val="000000"/>
          <w:sz w:val="20"/>
          <w:szCs w:val="20"/>
        </w:rPr>
      </w:pPr>
    </w:p>
    <w:p w:rsidR="004C4C3F" w:rsidRPr="004C4C3F" w:rsidRDefault="004C4C3F" w:rsidP="004C4C3F">
      <w:pPr>
        <w:shd w:val="clear" w:color="auto" w:fill="FFFFFF"/>
        <w:spacing w:before="240" w:after="100" w:afterAutospacing="1" w:line="240" w:lineRule="auto"/>
        <w:rPr>
          <w:color w:val="000000"/>
          <w:sz w:val="20"/>
          <w:szCs w:val="20"/>
        </w:rPr>
      </w:pPr>
    </w:p>
    <w:p w:rsidR="004C4C3F" w:rsidRDefault="004C4C3F" w:rsidP="004C4C3F">
      <w:pPr>
        <w:pStyle w:val="ListParagraph"/>
        <w:numPr>
          <w:ilvl w:val="0"/>
          <w:numId w:val="19"/>
        </w:numPr>
        <w:shd w:val="clear" w:color="auto" w:fill="FFFFFF"/>
        <w:spacing w:before="240" w:after="100" w:afterAutospacing="1" w:line="240" w:lineRule="auto"/>
        <w:rPr>
          <w:color w:val="000000"/>
          <w:sz w:val="20"/>
          <w:szCs w:val="20"/>
        </w:rPr>
      </w:pPr>
      <w:proofErr w:type="spellStart"/>
      <w:r w:rsidRPr="004C4C3F">
        <w:rPr>
          <w:color w:val="000000"/>
          <w:sz w:val="20"/>
          <w:szCs w:val="20"/>
        </w:rPr>
        <w:t>Brandee</w:t>
      </w:r>
      <w:proofErr w:type="spellEnd"/>
      <w:r w:rsidRPr="004C4C3F">
        <w:rPr>
          <w:color w:val="000000"/>
          <w:sz w:val="20"/>
          <w:szCs w:val="20"/>
        </w:rPr>
        <w:t xml:space="preserve"> persuaded her teacher, Ms. Juarez, to allow her to make up the missed test. </w:t>
      </w:r>
      <w:proofErr w:type="spellStart"/>
      <w:r w:rsidRPr="004C4C3F">
        <w:rPr>
          <w:color w:val="000000"/>
          <w:sz w:val="20"/>
          <w:szCs w:val="20"/>
        </w:rPr>
        <w:t>Brandee</w:t>
      </w:r>
      <w:proofErr w:type="spellEnd"/>
      <w:r w:rsidRPr="004C4C3F">
        <w:rPr>
          <w:color w:val="000000"/>
          <w:sz w:val="20"/>
          <w:szCs w:val="20"/>
        </w:rPr>
        <w:t xml:space="preserve"> received a 78%. Calculate her new mean.</w:t>
      </w:r>
    </w:p>
    <w:p w:rsidR="004C4C3F" w:rsidRDefault="004C4C3F" w:rsidP="004C4C3F">
      <w:pPr>
        <w:shd w:val="clear" w:color="auto" w:fill="FFFFFF"/>
        <w:spacing w:before="240" w:after="100" w:afterAutospacing="1" w:line="240" w:lineRule="auto"/>
        <w:rPr>
          <w:color w:val="000000"/>
          <w:sz w:val="20"/>
          <w:szCs w:val="20"/>
        </w:rPr>
      </w:pPr>
    </w:p>
    <w:p w:rsidR="004C4C3F" w:rsidRPr="004C4C3F" w:rsidRDefault="004C4C3F" w:rsidP="004C4C3F">
      <w:pPr>
        <w:shd w:val="clear" w:color="auto" w:fill="FFFFFF"/>
        <w:spacing w:before="240" w:after="100" w:afterAutospacing="1" w:line="240" w:lineRule="auto"/>
        <w:rPr>
          <w:color w:val="000000"/>
          <w:sz w:val="20"/>
          <w:szCs w:val="20"/>
        </w:rPr>
      </w:pPr>
    </w:p>
    <w:p w:rsidR="004C4C3F" w:rsidRDefault="004C4C3F" w:rsidP="004C4C3F">
      <w:pPr>
        <w:pStyle w:val="ListParagraph"/>
        <w:numPr>
          <w:ilvl w:val="0"/>
          <w:numId w:val="19"/>
        </w:numPr>
        <w:shd w:val="clear" w:color="auto" w:fill="FFFFFF"/>
        <w:spacing w:before="240" w:after="100" w:afterAutospacing="1" w:line="240" w:lineRule="auto"/>
        <w:rPr>
          <w:color w:val="000000"/>
          <w:sz w:val="20"/>
          <w:szCs w:val="20"/>
        </w:rPr>
      </w:pPr>
      <w:r w:rsidRPr="004C4C3F">
        <w:rPr>
          <w:color w:val="000000"/>
          <w:sz w:val="20"/>
          <w:szCs w:val="20"/>
        </w:rPr>
        <w:t xml:space="preserve">What difference did the 0% score make? Does this new mean represent </w:t>
      </w:r>
      <w:proofErr w:type="spellStart"/>
      <w:r w:rsidRPr="004C4C3F">
        <w:rPr>
          <w:color w:val="000000"/>
          <w:sz w:val="20"/>
          <w:szCs w:val="20"/>
        </w:rPr>
        <w:t>Brandee's</w:t>
      </w:r>
      <w:proofErr w:type="spellEnd"/>
      <w:r w:rsidRPr="004C4C3F">
        <w:rPr>
          <w:color w:val="000000"/>
          <w:sz w:val="20"/>
          <w:szCs w:val="20"/>
        </w:rPr>
        <w:t xml:space="preserve"> ability more accurately?</w:t>
      </w:r>
    </w:p>
    <w:p w:rsidR="004C4C3F" w:rsidRDefault="004C4C3F" w:rsidP="004C4C3F">
      <w:pPr>
        <w:shd w:val="clear" w:color="auto" w:fill="FFFFFF"/>
        <w:spacing w:before="240" w:after="100" w:afterAutospacing="1" w:line="240" w:lineRule="auto"/>
        <w:rPr>
          <w:color w:val="000000"/>
          <w:sz w:val="20"/>
          <w:szCs w:val="20"/>
        </w:rPr>
      </w:pPr>
    </w:p>
    <w:p w:rsidR="004C4C3F" w:rsidRDefault="004C4C3F" w:rsidP="004C4C3F">
      <w:pPr>
        <w:shd w:val="clear" w:color="auto" w:fill="FFFFFF"/>
        <w:spacing w:before="240" w:after="100" w:afterAutospacing="1" w:line="240" w:lineRule="auto"/>
        <w:rPr>
          <w:color w:val="000000"/>
          <w:sz w:val="20"/>
          <w:szCs w:val="20"/>
        </w:rPr>
      </w:pPr>
    </w:p>
    <w:p w:rsidR="004C4C3F" w:rsidRDefault="004C4C3F" w:rsidP="004C4C3F">
      <w:pPr>
        <w:shd w:val="clear" w:color="auto" w:fill="FFFFFF"/>
        <w:spacing w:before="240" w:after="100" w:afterAutospacing="1" w:line="240" w:lineRule="auto"/>
        <w:rPr>
          <w:color w:val="000000"/>
          <w:sz w:val="20"/>
          <w:szCs w:val="20"/>
        </w:rPr>
      </w:pPr>
    </w:p>
    <w:sectPr w:rsidR="004C4C3F" w:rsidSect="007B78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23634"/>
    <w:multiLevelType w:val="hybridMultilevel"/>
    <w:tmpl w:val="4524F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47DD3"/>
    <w:multiLevelType w:val="hybridMultilevel"/>
    <w:tmpl w:val="ABCA1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A31C3"/>
    <w:multiLevelType w:val="hybridMultilevel"/>
    <w:tmpl w:val="7252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935A0"/>
    <w:multiLevelType w:val="hybridMultilevel"/>
    <w:tmpl w:val="DA4E8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B5DAF"/>
    <w:multiLevelType w:val="hybridMultilevel"/>
    <w:tmpl w:val="2E6A26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3030E3"/>
    <w:multiLevelType w:val="hybridMultilevel"/>
    <w:tmpl w:val="50289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E2D18"/>
    <w:multiLevelType w:val="hybridMultilevel"/>
    <w:tmpl w:val="6404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A38F1"/>
    <w:multiLevelType w:val="hybridMultilevel"/>
    <w:tmpl w:val="854E8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A2600"/>
    <w:multiLevelType w:val="multilevel"/>
    <w:tmpl w:val="27E02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lowerLetter"/>
        <w:lvlText w:val="%2."/>
        <w:lvlJc w:val="left"/>
      </w:lvl>
    </w:lvlOverride>
  </w:num>
  <w:num w:numId="3">
    <w:abstractNumId w:val="9"/>
    <w:lvlOverride w:ilvl="0">
      <w:lvl w:ilvl="0">
        <w:numFmt w:val="decimal"/>
        <w:lvlText w:val=""/>
        <w:lvlJc w:val="left"/>
      </w:lvl>
    </w:lvlOverride>
    <w:lvlOverride w:ilvl="1">
      <w:lvl w:ilvl="1">
        <w:numFmt w:val="decimal"/>
        <w:lvlText w:val="%2."/>
        <w:lvlJc w:val="left"/>
      </w:lvl>
    </w:lvlOverride>
  </w:num>
  <w:num w:numId="4">
    <w:abstractNumId w:val="9"/>
    <w:lvlOverride w:ilvl="0">
      <w:lvl w:ilvl="0">
        <w:numFmt w:val="decimal"/>
        <w:lvlText w:val=""/>
        <w:lvlJc w:val="left"/>
      </w:lvl>
    </w:lvlOverride>
    <w:lvlOverride w:ilvl="1">
      <w:lvl w:ilvl="1">
        <w:numFmt w:val="lowerLetter"/>
        <w:lvlText w:val="%2."/>
        <w:lvlJc w:val="left"/>
      </w:lvl>
    </w:lvlOverride>
  </w:num>
  <w:num w:numId="5">
    <w:abstractNumId w:val="9"/>
    <w:lvlOverride w:ilvl="0">
      <w:lvl w:ilvl="0">
        <w:numFmt w:val="decimal"/>
        <w:lvlText w:val=""/>
        <w:lvlJc w:val="left"/>
      </w:lvl>
    </w:lvlOverride>
    <w:lvlOverride w:ilvl="1">
      <w:lvl w:ilvl="1">
        <w:numFmt w:val="lowerLetter"/>
        <w:lvlText w:val="%2."/>
        <w:lvlJc w:val="left"/>
      </w:lvl>
    </w:lvlOverride>
  </w:num>
  <w:num w:numId="6">
    <w:abstractNumId w:val="9"/>
    <w:lvlOverride w:ilvl="0">
      <w:lvl w:ilvl="0">
        <w:numFmt w:val="decimal"/>
        <w:lvlText w:val=""/>
        <w:lvlJc w:val="left"/>
      </w:lvl>
    </w:lvlOverride>
    <w:lvlOverride w:ilvl="1">
      <w:lvl w:ilvl="1">
        <w:numFmt w:val="lowerLetter"/>
        <w:lvlText w:val="%2."/>
        <w:lvlJc w:val="left"/>
      </w:lvl>
    </w:lvlOverride>
  </w:num>
  <w:num w:numId="7">
    <w:abstractNumId w:val="9"/>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4"/>
  </w:num>
  <w:num w:numId="10">
    <w:abstractNumId w:val="8"/>
  </w:num>
  <w:num w:numId="11">
    <w:abstractNumId w:val="5"/>
  </w:num>
  <w:num w:numId="12">
    <w:abstractNumId w:val="1"/>
  </w:num>
  <w:num w:numId="13">
    <w:abstractNumId w:val="10"/>
  </w:num>
  <w:num w:numId="14">
    <w:abstractNumId w:val="10"/>
    <w:lvlOverride w:ilvl="0">
      <w:lvl w:ilvl="0">
        <w:numFmt w:val="decimal"/>
        <w:lvlText w:val=""/>
        <w:lvlJc w:val="left"/>
      </w:lvl>
    </w:lvlOverride>
    <w:lvlOverride w:ilvl="1">
      <w:lvl w:ilvl="1">
        <w:numFmt w:val="lowerLetter"/>
        <w:lvlText w:val="%2."/>
        <w:lvlJc w:val="left"/>
      </w:lvl>
    </w:lvlOverride>
  </w:num>
  <w:num w:numId="15">
    <w:abstractNumId w:val="10"/>
    <w:lvlOverride w:ilvl="0">
      <w:lvl w:ilvl="0">
        <w:numFmt w:val="decimal"/>
        <w:lvlText w:val=""/>
        <w:lvlJc w:val="left"/>
      </w:lvl>
    </w:lvlOverride>
    <w:lvlOverride w:ilvl="1">
      <w:lvl w:ilvl="1">
        <w:numFmt w:val="lowerLetter"/>
        <w:lvlText w:val="%2."/>
        <w:lvlJc w:val="left"/>
      </w:lvl>
    </w:lvlOverride>
  </w:num>
  <w:num w:numId="16">
    <w:abstractNumId w:val="10"/>
    <w:lvlOverride w:ilvl="0">
      <w:lvl w:ilvl="0">
        <w:numFmt w:val="decimal"/>
        <w:lvlText w:val=""/>
        <w:lvlJc w:val="left"/>
      </w:lvl>
    </w:lvlOverride>
    <w:lvlOverride w:ilvl="1">
      <w:lvl w:ilvl="1">
        <w:numFmt w:val="lowerLetter"/>
        <w:lvlText w:val="%2."/>
        <w:lvlJc w:val="left"/>
      </w:lvl>
    </w:lvlOverride>
  </w:num>
  <w:num w:numId="17">
    <w:abstractNumId w:val="6"/>
  </w:num>
  <w:num w:numId="18">
    <w:abstractNumId w:val="7"/>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1868CA"/>
    <w:rsid w:val="003B2C28"/>
    <w:rsid w:val="004C4C3F"/>
    <w:rsid w:val="00590BC5"/>
    <w:rsid w:val="00740E13"/>
    <w:rsid w:val="007B7887"/>
    <w:rsid w:val="00825AA4"/>
    <w:rsid w:val="009432E8"/>
    <w:rsid w:val="00990F25"/>
    <w:rsid w:val="00BD2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4C4C3F"/>
    <w:rPr>
      <w:i/>
      <w:iCs/>
    </w:rPr>
  </w:style>
</w:styles>
</file>

<file path=word/webSettings.xml><?xml version="1.0" encoding="utf-8"?>
<w:webSettings xmlns:r="http://schemas.openxmlformats.org/officeDocument/2006/relationships" xmlns:w="http://schemas.openxmlformats.org/wordprocessingml/2006/main">
  <w:divs>
    <w:div w:id="244341458">
      <w:bodyDiv w:val="1"/>
      <w:marLeft w:val="0"/>
      <w:marRight w:val="0"/>
      <w:marTop w:val="0"/>
      <w:marBottom w:val="0"/>
      <w:divBdr>
        <w:top w:val="none" w:sz="0" w:space="0" w:color="auto"/>
        <w:left w:val="none" w:sz="0" w:space="0" w:color="auto"/>
        <w:bottom w:val="none" w:sz="0" w:space="0" w:color="auto"/>
        <w:right w:val="none" w:sz="0" w:space="0" w:color="auto"/>
      </w:divBdr>
      <w:divsChild>
        <w:div w:id="1994869906">
          <w:marLeft w:val="0"/>
          <w:marRight w:val="0"/>
          <w:marTop w:val="0"/>
          <w:marBottom w:val="0"/>
          <w:divBdr>
            <w:top w:val="none" w:sz="0" w:space="0" w:color="auto"/>
            <w:left w:val="none" w:sz="0" w:space="0" w:color="auto"/>
            <w:bottom w:val="none" w:sz="0" w:space="0" w:color="auto"/>
            <w:right w:val="none" w:sz="0" w:space="0" w:color="auto"/>
          </w:divBdr>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Company>HP</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5</cp:revision>
  <dcterms:created xsi:type="dcterms:W3CDTF">2013-08-24T01:35:00Z</dcterms:created>
  <dcterms:modified xsi:type="dcterms:W3CDTF">2014-05-16T16:47:00Z</dcterms:modified>
</cp:coreProperties>
</file>