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461"/>
      </w:tblGrid>
      <w:tr w:rsidR="00C3493C" w:rsidRPr="00C3493C" w:rsidTr="00C3493C">
        <w:tc>
          <w:tcPr>
            <w:tcW w:w="7461" w:type="dxa"/>
          </w:tcPr>
          <w:p w:rsidR="00C3493C" w:rsidRPr="00C3493C" w:rsidRDefault="00C3493C" w:rsidP="00C3493C">
            <w:pPr>
              <w:pStyle w:val="NormalWeb"/>
              <w:shd w:val="clear" w:color="auto" w:fill="FFFFFF"/>
              <w:rPr>
                <w:rFonts w:asciiTheme="minorHAnsi" w:hAnsiTheme="minorHAnsi"/>
                <w:color w:val="000000"/>
                <w:sz w:val="20"/>
                <w:szCs w:val="20"/>
              </w:rPr>
            </w:pPr>
          </w:p>
          <w:p w:rsidR="00C3493C" w:rsidRPr="00C3493C" w:rsidRDefault="00C3493C" w:rsidP="00C3493C">
            <w:pPr>
              <w:pStyle w:val="NormalWeb"/>
              <w:shd w:val="clear" w:color="auto" w:fill="FFFFFF"/>
              <w:rPr>
                <w:rFonts w:asciiTheme="minorHAnsi" w:hAnsiTheme="minorHAnsi"/>
                <w:color w:val="000000"/>
                <w:sz w:val="20"/>
                <w:szCs w:val="20"/>
              </w:rPr>
            </w:pPr>
            <w:r>
              <w:rPr>
                <w:rFonts w:asciiTheme="minorHAnsi" w:hAnsiTheme="minorHAnsi"/>
                <w:noProof/>
                <w:color w:val="000000"/>
                <w:sz w:val="20"/>
                <w:szCs w:val="20"/>
              </w:rPr>
              <w:drawing>
                <wp:anchor distT="0" distB="0" distL="114300" distR="114300" simplePos="0" relativeHeight="251658240" behindDoc="0" locked="0" layoutInCell="1" allowOverlap="1">
                  <wp:simplePos x="0" y="0"/>
                  <wp:positionH relativeFrom="column">
                    <wp:posOffset>-50165</wp:posOffset>
                  </wp:positionH>
                  <wp:positionV relativeFrom="paragraph">
                    <wp:posOffset>-330200</wp:posOffset>
                  </wp:positionV>
                  <wp:extent cx="3347720" cy="584200"/>
                  <wp:effectExtent l="19050" t="0" r="5080" b="0"/>
                  <wp:wrapSquare wrapText="bothSides"/>
                  <wp:docPr id="5" name="Picture 5" descr="1.1.2-Finding and Generalizing Patterns-How can I generalize a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2-Finding and Generalizing Patterns-How can I generalize a pattern?"/>
                          <pic:cNvPicPr>
                            <a:picLocks noChangeAspect="1" noChangeArrowheads="1"/>
                          </pic:cNvPicPr>
                        </pic:nvPicPr>
                        <pic:blipFill>
                          <a:blip r:embed="rId5" cstate="print"/>
                          <a:srcRect/>
                          <a:stretch>
                            <a:fillRect/>
                          </a:stretch>
                        </pic:blipFill>
                        <pic:spPr bwMode="auto">
                          <a:xfrm>
                            <a:off x="0" y="0"/>
                            <a:ext cx="3347720" cy="584200"/>
                          </a:xfrm>
                          <a:prstGeom prst="rect">
                            <a:avLst/>
                          </a:prstGeom>
                          <a:noFill/>
                          <a:ln w="9525">
                            <a:noFill/>
                            <a:miter lim="800000"/>
                            <a:headEnd/>
                            <a:tailEnd/>
                          </a:ln>
                        </pic:spPr>
                      </pic:pic>
                    </a:graphicData>
                  </a:graphic>
                </wp:anchor>
              </w:drawing>
            </w:r>
            <w:r w:rsidRPr="00C3493C">
              <w:rPr>
                <w:rFonts w:asciiTheme="minorHAnsi" w:hAnsiTheme="minorHAnsi"/>
                <w:color w:val="000000"/>
                <w:sz w:val="20"/>
                <w:szCs w:val="20"/>
              </w:rPr>
              <w:t>Often, mathematics is described as “the study of patterns.”  Today you will preview future work with patterns by studying two tile patterns and using them to make predictions. As you work on these patterns, consider the following questions:</w:t>
            </w:r>
          </w:p>
          <w:p w:rsidR="00C3493C" w:rsidRPr="00C3493C" w:rsidRDefault="00C3493C" w:rsidP="00C3493C">
            <w:pPr>
              <w:pStyle w:val="NormalWeb"/>
              <w:shd w:val="clear" w:color="auto" w:fill="FFFFFF"/>
              <w:jc w:val="center"/>
              <w:rPr>
                <w:rFonts w:asciiTheme="minorHAnsi" w:hAnsiTheme="minorHAnsi"/>
                <w:color w:val="000000"/>
                <w:sz w:val="20"/>
                <w:szCs w:val="20"/>
              </w:rPr>
            </w:pPr>
            <w:r w:rsidRPr="00C3493C">
              <w:rPr>
                <w:rFonts w:asciiTheme="minorHAnsi" w:hAnsiTheme="minorHAnsi"/>
                <w:color w:val="000000"/>
                <w:sz w:val="20"/>
                <w:szCs w:val="20"/>
              </w:rPr>
              <w:t>How do I see the pattern?</w:t>
            </w:r>
          </w:p>
          <w:p w:rsidR="00C3493C" w:rsidRPr="00C3493C" w:rsidRDefault="00C3493C" w:rsidP="00C3493C">
            <w:pPr>
              <w:pStyle w:val="NormalWeb"/>
              <w:shd w:val="clear" w:color="auto" w:fill="FFFFFF"/>
              <w:jc w:val="center"/>
              <w:rPr>
                <w:rFonts w:asciiTheme="minorHAnsi" w:hAnsiTheme="minorHAnsi"/>
                <w:color w:val="000000"/>
                <w:sz w:val="20"/>
                <w:szCs w:val="20"/>
              </w:rPr>
            </w:pPr>
            <w:r w:rsidRPr="00C3493C">
              <w:rPr>
                <w:rFonts w:asciiTheme="minorHAnsi" w:hAnsiTheme="minorHAnsi"/>
                <w:color w:val="000000"/>
                <w:sz w:val="20"/>
                <w:szCs w:val="20"/>
              </w:rPr>
              <w:t>How is it changing?</w:t>
            </w:r>
          </w:p>
          <w:p w:rsidR="00C3493C" w:rsidRPr="00C3493C" w:rsidRDefault="00C3493C" w:rsidP="00C3493C">
            <w:pPr>
              <w:pStyle w:val="NormalWeb"/>
              <w:shd w:val="clear" w:color="auto" w:fill="FFFFFF"/>
              <w:jc w:val="center"/>
              <w:rPr>
                <w:rFonts w:asciiTheme="minorHAnsi" w:hAnsiTheme="minorHAnsi"/>
                <w:color w:val="000000"/>
                <w:sz w:val="20"/>
                <w:szCs w:val="20"/>
              </w:rPr>
            </w:pPr>
            <w:r w:rsidRPr="00C3493C">
              <w:rPr>
                <w:rFonts w:asciiTheme="minorHAnsi" w:hAnsiTheme="minorHAnsi"/>
                <w:color w:val="000000"/>
                <w:sz w:val="20"/>
                <w:szCs w:val="20"/>
              </w:rPr>
              <w:t>Is there another way to find a solution?</w:t>
            </w:r>
          </w:p>
          <w:p w:rsidR="00C3493C" w:rsidRPr="00C3493C" w:rsidRDefault="00C3493C" w:rsidP="00C3493C">
            <w:pPr>
              <w:numPr>
                <w:ilvl w:val="0"/>
                <w:numId w:val="26"/>
              </w:numPr>
              <w:shd w:val="clear" w:color="auto" w:fill="FFFFFF"/>
              <w:spacing w:before="240" w:after="100" w:afterAutospacing="1"/>
              <w:ind w:left="0"/>
              <w:rPr>
                <w:color w:val="000000"/>
                <w:sz w:val="20"/>
                <w:szCs w:val="20"/>
              </w:rPr>
            </w:pPr>
            <w:bookmarkStart w:id="0" w:name="1-8"/>
            <w:bookmarkEnd w:id="0"/>
            <w:r w:rsidRPr="00C3493C">
              <w:rPr>
                <w:rStyle w:val="Strong"/>
                <w:color w:val="000000"/>
                <w:sz w:val="20"/>
                <w:szCs w:val="20"/>
              </w:rPr>
              <w:t>1-8.</w:t>
            </w:r>
            <w:r w:rsidRPr="00C3493C">
              <w:rPr>
                <w:color w:val="000000"/>
                <w:sz w:val="20"/>
                <w:szCs w:val="20"/>
              </w:rPr>
              <w:t> When you are working with your team to answer questions and solve the problems in this course, it is important to work effectively with other people.  Effective math conversations are a valuable part of the learning process throughout this course.  Choose a member of your team to read the “Collaborative Learning Expectations” below out loud.</w:t>
            </w:r>
          </w:p>
          <w:p w:rsidR="00C3493C" w:rsidRDefault="00C3493C" w:rsidP="00C3493C">
            <w:pPr>
              <w:shd w:val="clear" w:color="auto" w:fill="FFFFFF"/>
              <w:spacing w:before="240" w:after="100" w:afterAutospacing="1"/>
              <w:rPr>
                <w:color w:val="000000"/>
                <w:sz w:val="20"/>
                <w:szCs w:val="20"/>
              </w:rPr>
            </w:pPr>
            <w:r w:rsidRPr="00C3493C">
              <w:rPr>
                <w:noProof/>
                <w:color w:val="000000"/>
                <w:sz w:val="20"/>
                <w:szCs w:val="20"/>
              </w:rPr>
              <w:drawing>
                <wp:anchor distT="0" distB="0" distL="114300" distR="114300" simplePos="0" relativeHeight="251659264" behindDoc="0" locked="0" layoutInCell="1" allowOverlap="1">
                  <wp:simplePos x="0" y="0"/>
                  <wp:positionH relativeFrom="column">
                    <wp:posOffset>-50165</wp:posOffset>
                  </wp:positionH>
                  <wp:positionV relativeFrom="paragraph">
                    <wp:posOffset>147320</wp:posOffset>
                  </wp:positionV>
                  <wp:extent cx="4634230" cy="3125470"/>
                  <wp:effectExtent l="19050" t="0" r="0" b="0"/>
                  <wp:wrapSquare wrapText="bothSides"/>
                  <wp:docPr id="6" name="Picture 6" descr="http://textbooks.cpm.org/images/cc3/chap01/cc3_1-8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xtbooks.cpm.org/images/cc3/chap01/cc3_1-8pic.png"/>
                          <pic:cNvPicPr>
                            <a:picLocks noChangeAspect="1" noChangeArrowheads="1"/>
                          </pic:cNvPicPr>
                        </pic:nvPicPr>
                        <pic:blipFill>
                          <a:blip r:embed="rId6" cstate="print"/>
                          <a:srcRect/>
                          <a:stretch>
                            <a:fillRect/>
                          </a:stretch>
                        </pic:blipFill>
                        <pic:spPr bwMode="auto">
                          <a:xfrm>
                            <a:off x="0" y="0"/>
                            <a:ext cx="4634230" cy="3125470"/>
                          </a:xfrm>
                          <a:prstGeom prst="rect">
                            <a:avLst/>
                          </a:prstGeom>
                          <a:noFill/>
                          <a:ln w="9525">
                            <a:noFill/>
                            <a:miter lim="800000"/>
                            <a:headEnd/>
                            <a:tailEnd/>
                          </a:ln>
                        </pic:spPr>
                      </pic:pic>
                    </a:graphicData>
                  </a:graphic>
                </wp:anchor>
              </w:drawing>
            </w:r>
          </w:p>
          <w:p w:rsidR="00C3493C" w:rsidRPr="00C3493C" w:rsidRDefault="00C3493C" w:rsidP="00C3493C">
            <w:pPr>
              <w:shd w:val="clear" w:color="auto" w:fill="FFFFFF"/>
              <w:spacing w:before="240" w:after="100" w:afterAutospacing="1"/>
              <w:rPr>
                <w:color w:val="000000"/>
                <w:sz w:val="20"/>
                <w:szCs w:val="20"/>
              </w:rPr>
            </w:pPr>
          </w:p>
          <w:p w:rsidR="00C3493C" w:rsidRPr="00C3493C" w:rsidRDefault="00C3493C" w:rsidP="00C3493C">
            <w:pPr>
              <w:numPr>
                <w:ilvl w:val="0"/>
                <w:numId w:val="26"/>
              </w:numPr>
              <w:shd w:val="clear" w:color="auto" w:fill="FFFFFF"/>
              <w:spacing w:before="240" w:after="100" w:afterAutospacing="1"/>
              <w:ind w:left="0"/>
              <w:rPr>
                <w:color w:val="000000"/>
                <w:sz w:val="20"/>
                <w:szCs w:val="20"/>
              </w:rPr>
            </w:pPr>
            <w:bookmarkStart w:id="1" w:name="1-9"/>
            <w:bookmarkEnd w:id="1"/>
            <w:r w:rsidRPr="00C3493C">
              <w:rPr>
                <w:rStyle w:val="Strong"/>
                <w:color w:val="000000"/>
                <w:sz w:val="20"/>
                <w:szCs w:val="20"/>
              </w:rPr>
              <w:lastRenderedPageBreak/>
              <w:t>1-9.</w:t>
            </w:r>
            <w:r w:rsidRPr="00C3493C">
              <w:rPr>
                <w:rStyle w:val="apple-converted-space"/>
                <w:color w:val="000000"/>
                <w:sz w:val="20"/>
                <w:szCs w:val="20"/>
              </w:rPr>
              <w:t> </w:t>
            </w:r>
            <w:r w:rsidRPr="00C3493C">
              <w:rPr>
                <w:color w:val="000000"/>
                <w:sz w:val="20"/>
                <w:szCs w:val="20"/>
              </w:rPr>
              <w:t>GROWING, GROWING, GROWING, PART ONE</w:t>
            </w:r>
          </w:p>
          <w:p w:rsidR="00C3493C" w:rsidRPr="00C3493C" w:rsidRDefault="00C3493C" w:rsidP="00C3493C">
            <w:pPr>
              <w:pStyle w:val="NormalWeb"/>
              <w:shd w:val="clear" w:color="auto" w:fill="FFFFFF"/>
              <w:rPr>
                <w:rFonts w:asciiTheme="minorHAnsi" w:hAnsiTheme="minorHAnsi"/>
                <w:color w:val="000000"/>
                <w:sz w:val="20"/>
                <w:szCs w:val="20"/>
              </w:rPr>
            </w:pPr>
            <w:r w:rsidRPr="00C3493C">
              <w:rPr>
                <w:rFonts w:asciiTheme="minorHAnsi" w:hAnsiTheme="minorHAnsi"/>
                <w:color w:val="000000"/>
                <w:sz w:val="20"/>
                <w:szCs w:val="20"/>
              </w:rPr>
              <w:t>Copy the tile pattern shown below onto graph paper.</w:t>
            </w:r>
          </w:p>
          <w:p w:rsidR="00C3493C" w:rsidRPr="00C3493C" w:rsidRDefault="00C3493C" w:rsidP="00C3493C">
            <w:pPr>
              <w:shd w:val="clear" w:color="auto" w:fill="FFFFFF"/>
              <w:spacing w:afterAutospacing="1"/>
              <w:jc w:val="center"/>
              <w:rPr>
                <w:color w:val="000000"/>
                <w:sz w:val="20"/>
                <w:szCs w:val="20"/>
              </w:rPr>
            </w:pPr>
            <w:r w:rsidRPr="00C3493C">
              <w:rPr>
                <w:noProof/>
                <w:color w:val="000000"/>
                <w:sz w:val="20"/>
                <w:szCs w:val="20"/>
              </w:rPr>
              <w:drawing>
                <wp:inline distT="0" distB="0" distL="0" distR="0">
                  <wp:extent cx="2743200" cy="967740"/>
                  <wp:effectExtent l="19050" t="0" r="0" b="0"/>
                  <wp:docPr id="3" name="Picture 7" descr="Three tile patt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ree tile patterns."/>
                          <pic:cNvPicPr>
                            <a:picLocks noChangeAspect="1" noChangeArrowheads="1"/>
                          </pic:cNvPicPr>
                        </pic:nvPicPr>
                        <pic:blipFill>
                          <a:blip r:embed="rId7" cstate="print"/>
                          <a:srcRect/>
                          <a:stretch>
                            <a:fillRect/>
                          </a:stretch>
                        </pic:blipFill>
                        <pic:spPr bwMode="auto">
                          <a:xfrm>
                            <a:off x="0" y="0"/>
                            <a:ext cx="2745415" cy="967562"/>
                          </a:xfrm>
                          <a:prstGeom prst="rect">
                            <a:avLst/>
                          </a:prstGeom>
                          <a:noFill/>
                          <a:ln w="9525">
                            <a:noFill/>
                            <a:miter lim="800000"/>
                            <a:headEnd/>
                            <a:tailEnd/>
                          </a:ln>
                        </pic:spPr>
                      </pic:pic>
                    </a:graphicData>
                  </a:graphic>
                </wp:inline>
              </w:drawing>
            </w:r>
          </w:p>
          <w:p w:rsidR="00C3493C" w:rsidRPr="00C3493C" w:rsidRDefault="00C3493C" w:rsidP="00C3493C">
            <w:pPr>
              <w:pStyle w:val="NormalWeb"/>
              <w:numPr>
                <w:ilvl w:val="0"/>
                <w:numId w:val="30"/>
              </w:numPr>
              <w:shd w:val="clear" w:color="auto" w:fill="FFFFFF"/>
              <w:ind w:left="360"/>
              <w:rPr>
                <w:rFonts w:asciiTheme="minorHAnsi" w:hAnsiTheme="minorHAnsi"/>
                <w:color w:val="000000"/>
                <w:sz w:val="20"/>
                <w:szCs w:val="20"/>
              </w:rPr>
            </w:pPr>
            <w:r w:rsidRPr="00C3493C">
              <w:rPr>
                <w:rFonts w:asciiTheme="minorHAnsi" w:hAnsiTheme="minorHAnsi"/>
                <w:color w:val="000000"/>
                <w:sz w:val="20"/>
                <w:szCs w:val="20"/>
              </w:rPr>
              <w:t>Draw the 1</w:t>
            </w:r>
            <w:r w:rsidRPr="00C3493C">
              <w:rPr>
                <w:rFonts w:asciiTheme="minorHAnsi" w:hAnsiTheme="minorHAnsi"/>
                <w:color w:val="000000"/>
                <w:sz w:val="20"/>
                <w:szCs w:val="20"/>
                <w:vertAlign w:val="superscript"/>
              </w:rPr>
              <w:t>st</w:t>
            </w:r>
            <w:r w:rsidRPr="00C3493C">
              <w:rPr>
                <w:rFonts w:asciiTheme="minorHAnsi" w:hAnsiTheme="minorHAnsi"/>
                <w:color w:val="000000"/>
                <w:sz w:val="20"/>
                <w:szCs w:val="20"/>
              </w:rPr>
              <w:t>, 5</w:t>
            </w:r>
            <w:r w:rsidRPr="00C3493C">
              <w:rPr>
                <w:rFonts w:asciiTheme="minorHAnsi" w:hAnsiTheme="minorHAnsi"/>
                <w:color w:val="000000"/>
                <w:sz w:val="20"/>
                <w:szCs w:val="20"/>
                <w:vertAlign w:val="superscript"/>
              </w:rPr>
              <w:t>th</w:t>
            </w:r>
            <w:r w:rsidRPr="00C3493C">
              <w:rPr>
                <w:rFonts w:asciiTheme="minorHAnsi" w:hAnsiTheme="minorHAnsi"/>
                <w:color w:val="000000"/>
                <w:sz w:val="20"/>
                <w:szCs w:val="20"/>
              </w:rPr>
              <w:t>, and 6</w:t>
            </w:r>
            <w:r w:rsidRPr="00C3493C">
              <w:rPr>
                <w:rFonts w:asciiTheme="minorHAnsi" w:hAnsiTheme="minorHAnsi"/>
                <w:color w:val="000000"/>
                <w:sz w:val="20"/>
                <w:szCs w:val="20"/>
                <w:vertAlign w:val="superscript"/>
              </w:rPr>
              <w:t>th</w:t>
            </w:r>
            <w:r w:rsidRPr="00C3493C">
              <w:rPr>
                <w:rStyle w:val="apple-converted-space"/>
                <w:rFonts w:asciiTheme="minorHAnsi" w:hAnsiTheme="minorHAnsi"/>
                <w:color w:val="000000"/>
                <w:sz w:val="20"/>
                <w:szCs w:val="20"/>
              </w:rPr>
              <w:t> </w:t>
            </w:r>
            <w:r w:rsidRPr="00C3493C">
              <w:rPr>
                <w:rFonts w:asciiTheme="minorHAnsi" w:hAnsiTheme="minorHAnsi"/>
                <w:color w:val="000000"/>
                <w:sz w:val="20"/>
                <w:szCs w:val="20"/>
              </w:rPr>
              <w:t>figures on your paper.</w:t>
            </w:r>
          </w:p>
          <w:p w:rsidR="00C3493C" w:rsidRPr="00C3493C" w:rsidRDefault="00C3493C" w:rsidP="00C3493C">
            <w:pPr>
              <w:numPr>
                <w:ilvl w:val="0"/>
                <w:numId w:val="30"/>
              </w:numPr>
              <w:shd w:val="clear" w:color="auto" w:fill="FFFFFF"/>
              <w:spacing w:before="240" w:after="100" w:afterAutospacing="1"/>
              <w:ind w:left="360"/>
              <w:rPr>
                <w:color w:val="000000"/>
                <w:sz w:val="20"/>
                <w:szCs w:val="20"/>
              </w:rPr>
            </w:pPr>
            <w:r w:rsidRPr="00C3493C">
              <w:rPr>
                <w:color w:val="000000"/>
                <w:sz w:val="20"/>
                <w:szCs w:val="20"/>
              </w:rPr>
              <w:t>How is the pattern changing?</w:t>
            </w:r>
          </w:p>
          <w:p w:rsidR="00C3493C" w:rsidRPr="00C3493C" w:rsidRDefault="00C3493C" w:rsidP="00C3493C">
            <w:pPr>
              <w:numPr>
                <w:ilvl w:val="0"/>
                <w:numId w:val="30"/>
              </w:numPr>
              <w:shd w:val="clear" w:color="auto" w:fill="FFFFFF"/>
              <w:spacing w:before="240" w:after="100" w:afterAutospacing="1"/>
              <w:ind w:left="360"/>
              <w:rPr>
                <w:color w:val="000000"/>
                <w:sz w:val="20"/>
                <w:szCs w:val="20"/>
              </w:rPr>
            </w:pPr>
            <w:r w:rsidRPr="00C3493C">
              <w:rPr>
                <w:color w:val="000000"/>
                <w:sz w:val="20"/>
                <w:szCs w:val="20"/>
              </w:rPr>
              <w:t>What would the 100</w:t>
            </w:r>
            <w:r w:rsidRPr="00C3493C">
              <w:rPr>
                <w:color w:val="000000"/>
                <w:sz w:val="20"/>
                <w:szCs w:val="20"/>
                <w:vertAlign w:val="superscript"/>
              </w:rPr>
              <w:t>th</w:t>
            </w:r>
            <w:r w:rsidRPr="00C3493C">
              <w:rPr>
                <w:rStyle w:val="apple-converted-space"/>
                <w:color w:val="000000"/>
                <w:sz w:val="20"/>
                <w:szCs w:val="20"/>
              </w:rPr>
              <w:t> </w:t>
            </w:r>
            <w:r w:rsidRPr="00C3493C">
              <w:rPr>
                <w:color w:val="000000"/>
                <w:sz w:val="20"/>
                <w:szCs w:val="20"/>
              </w:rPr>
              <w:t>figure look like? How many tiles would it have? How can you justify your prediction?</w:t>
            </w:r>
          </w:p>
          <w:p w:rsidR="00C3493C" w:rsidRPr="00C3493C" w:rsidRDefault="00C3493C" w:rsidP="00F87284">
            <w:pPr>
              <w:shd w:val="clear" w:color="auto" w:fill="FFFFFF"/>
              <w:spacing w:before="240" w:after="100" w:afterAutospacing="1"/>
              <w:rPr>
                <w:color w:val="000000"/>
                <w:sz w:val="20"/>
                <w:szCs w:val="20"/>
              </w:rPr>
            </w:pPr>
            <w:bookmarkStart w:id="2" w:name="1-10"/>
            <w:bookmarkEnd w:id="2"/>
            <w:r w:rsidRPr="00C3493C">
              <w:rPr>
                <w:rStyle w:val="Strong"/>
                <w:color w:val="000000"/>
                <w:sz w:val="20"/>
                <w:szCs w:val="20"/>
              </w:rPr>
              <w:t>1-10.</w:t>
            </w:r>
            <w:r w:rsidRPr="00C3493C">
              <w:rPr>
                <w:rStyle w:val="apple-converted-space"/>
                <w:color w:val="000000"/>
                <w:sz w:val="20"/>
                <w:szCs w:val="20"/>
              </w:rPr>
              <w:t> </w:t>
            </w:r>
            <w:r w:rsidRPr="00C3493C">
              <w:rPr>
                <w:color w:val="000000"/>
                <w:sz w:val="20"/>
                <w:szCs w:val="20"/>
              </w:rPr>
              <w:t>GROWING, GROWING, GROWING,  PART TWO</w:t>
            </w:r>
          </w:p>
          <w:p w:rsidR="00C3493C" w:rsidRPr="00C3493C" w:rsidRDefault="00C3493C" w:rsidP="00C3493C">
            <w:pPr>
              <w:numPr>
                <w:ilvl w:val="0"/>
                <w:numId w:val="27"/>
              </w:numPr>
              <w:shd w:val="clear" w:color="auto" w:fill="FFFFFF"/>
              <w:spacing w:before="240" w:after="100" w:afterAutospacing="1"/>
              <w:rPr>
                <w:color w:val="000000"/>
                <w:sz w:val="20"/>
                <w:szCs w:val="20"/>
              </w:rPr>
            </w:pPr>
            <w:r w:rsidRPr="00C3493C">
              <w:rPr>
                <w:color w:val="000000"/>
                <w:sz w:val="20"/>
                <w:szCs w:val="20"/>
              </w:rPr>
              <w:t xml:space="preserve">Examine this new tile pattern. Copy it onto your paper. </w:t>
            </w:r>
          </w:p>
          <w:p w:rsidR="00C3493C" w:rsidRDefault="00C3493C" w:rsidP="00C3493C">
            <w:pPr>
              <w:shd w:val="clear" w:color="auto" w:fill="FFFFFF"/>
              <w:spacing w:before="240" w:after="100" w:afterAutospacing="1"/>
              <w:jc w:val="center"/>
              <w:rPr>
                <w:color w:val="000000"/>
                <w:sz w:val="20"/>
                <w:szCs w:val="20"/>
              </w:rPr>
            </w:pPr>
            <w:r>
              <w:rPr>
                <w:noProof/>
                <w:color w:val="000000"/>
                <w:sz w:val="20"/>
                <w:szCs w:val="20"/>
              </w:rPr>
              <w:drawing>
                <wp:anchor distT="0" distB="0" distL="114300" distR="114300" simplePos="0" relativeHeight="251660288" behindDoc="0" locked="0" layoutInCell="1" allowOverlap="1">
                  <wp:simplePos x="0" y="0"/>
                  <wp:positionH relativeFrom="column">
                    <wp:posOffset>610870</wp:posOffset>
                  </wp:positionH>
                  <wp:positionV relativeFrom="paragraph">
                    <wp:posOffset>43180</wp:posOffset>
                  </wp:positionV>
                  <wp:extent cx="3074670" cy="892810"/>
                  <wp:effectExtent l="19050" t="0" r="0" b="0"/>
                  <wp:wrapSquare wrapText="bothSides"/>
                  <wp:docPr id="8" name="Picture 8" descr="3 tile patt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 tile patterns."/>
                          <pic:cNvPicPr>
                            <a:picLocks noChangeAspect="1" noChangeArrowheads="1"/>
                          </pic:cNvPicPr>
                        </pic:nvPicPr>
                        <pic:blipFill>
                          <a:blip r:embed="rId8" cstate="print"/>
                          <a:srcRect/>
                          <a:stretch>
                            <a:fillRect/>
                          </a:stretch>
                        </pic:blipFill>
                        <pic:spPr bwMode="auto">
                          <a:xfrm>
                            <a:off x="0" y="0"/>
                            <a:ext cx="3074670" cy="892810"/>
                          </a:xfrm>
                          <a:prstGeom prst="rect">
                            <a:avLst/>
                          </a:prstGeom>
                          <a:noFill/>
                          <a:ln w="9525">
                            <a:noFill/>
                            <a:miter lim="800000"/>
                            <a:headEnd/>
                            <a:tailEnd/>
                          </a:ln>
                        </pic:spPr>
                      </pic:pic>
                    </a:graphicData>
                  </a:graphic>
                </wp:anchor>
              </w:drawing>
            </w:r>
          </w:p>
          <w:p w:rsidR="00C3493C" w:rsidRDefault="00C3493C" w:rsidP="00C3493C">
            <w:pPr>
              <w:shd w:val="clear" w:color="auto" w:fill="FFFFFF"/>
              <w:spacing w:before="240" w:after="100" w:afterAutospacing="1"/>
              <w:jc w:val="center"/>
              <w:rPr>
                <w:color w:val="000000"/>
                <w:sz w:val="20"/>
                <w:szCs w:val="20"/>
              </w:rPr>
            </w:pPr>
          </w:p>
          <w:p w:rsidR="00C3493C" w:rsidRDefault="00C3493C" w:rsidP="00C3493C">
            <w:pPr>
              <w:shd w:val="clear" w:color="auto" w:fill="FFFFFF"/>
              <w:spacing w:before="240" w:after="100" w:afterAutospacing="1"/>
              <w:jc w:val="center"/>
              <w:rPr>
                <w:color w:val="000000"/>
                <w:sz w:val="20"/>
                <w:szCs w:val="20"/>
              </w:rPr>
            </w:pPr>
          </w:p>
          <w:p w:rsidR="00C3493C" w:rsidRPr="00C3493C" w:rsidRDefault="00C3493C" w:rsidP="00C3493C">
            <w:pPr>
              <w:numPr>
                <w:ilvl w:val="1"/>
                <w:numId w:val="31"/>
              </w:numPr>
              <w:shd w:val="clear" w:color="auto" w:fill="FFFFFF"/>
              <w:tabs>
                <w:tab w:val="clear" w:pos="1440"/>
                <w:tab w:val="num" w:pos="360"/>
              </w:tabs>
              <w:spacing w:before="240" w:after="100" w:afterAutospacing="1"/>
              <w:ind w:left="360"/>
              <w:rPr>
                <w:color w:val="000000"/>
                <w:sz w:val="20"/>
                <w:szCs w:val="20"/>
              </w:rPr>
            </w:pPr>
            <w:r w:rsidRPr="00C3493C">
              <w:rPr>
                <w:color w:val="000000"/>
                <w:sz w:val="20"/>
                <w:szCs w:val="20"/>
              </w:rPr>
              <w:t>Draw the 1</w:t>
            </w:r>
            <w:r w:rsidRPr="00C3493C">
              <w:rPr>
                <w:color w:val="000000"/>
                <w:sz w:val="20"/>
                <w:szCs w:val="20"/>
                <w:vertAlign w:val="superscript"/>
              </w:rPr>
              <w:t>st</w:t>
            </w:r>
            <w:r w:rsidRPr="00C3493C">
              <w:rPr>
                <w:color w:val="000000"/>
                <w:sz w:val="20"/>
                <w:szCs w:val="20"/>
              </w:rPr>
              <w:t>, 5</w:t>
            </w:r>
            <w:r w:rsidRPr="00C3493C">
              <w:rPr>
                <w:color w:val="000000"/>
                <w:sz w:val="20"/>
                <w:szCs w:val="20"/>
                <w:vertAlign w:val="superscript"/>
              </w:rPr>
              <w:t>th</w:t>
            </w:r>
            <w:r w:rsidRPr="00C3493C">
              <w:rPr>
                <w:color w:val="000000"/>
                <w:sz w:val="20"/>
                <w:szCs w:val="20"/>
              </w:rPr>
              <w:t>, and 6</w:t>
            </w:r>
            <w:r w:rsidRPr="00C3493C">
              <w:rPr>
                <w:color w:val="000000"/>
                <w:sz w:val="20"/>
                <w:szCs w:val="20"/>
                <w:vertAlign w:val="superscript"/>
              </w:rPr>
              <w:t>th</w:t>
            </w:r>
            <w:r w:rsidRPr="00C3493C">
              <w:rPr>
                <w:rStyle w:val="apple-converted-space"/>
                <w:color w:val="000000"/>
                <w:sz w:val="20"/>
                <w:szCs w:val="20"/>
              </w:rPr>
              <w:t> </w:t>
            </w:r>
            <w:r w:rsidRPr="00C3493C">
              <w:rPr>
                <w:color w:val="000000"/>
                <w:sz w:val="20"/>
                <w:szCs w:val="20"/>
              </w:rPr>
              <w:t>figures on your paper. </w:t>
            </w:r>
          </w:p>
          <w:p w:rsidR="00C3493C" w:rsidRPr="00C3493C" w:rsidRDefault="00C3493C" w:rsidP="00C3493C">
            <w:pPr>
              <w:numPr>
                <w:ilvl w:val="1"/>
                <w:numId w:val="31"/>
              </w:numPr>
              <w:shd w:val="clear" w:color="auto" w:fill="FFFFFF"/>
              <w:tabs>
                <w:tab w:val="clear" w:pos="1440"/>
                <w:tab w:val="num" w:pos="360"/>
              </w:tabs>
              <w:spacing w:before="240" w:after="100" w:afterAutospacing="1"/>
              <w:ind w:left="360"/>
              <w:rPr>
                <w:color w:val="000000"/>
                <w:sz w:val="20"/>
                <w:szCs w:val="20"/>
              </w:rPr>
            </w:pPr>
            <w:r w:rsidRPr="00C3493C">
              <w:rPr>
                <w:color w:val="000000"/>
                <w:sz w:val="20"/>
                <w:szCs w:val="20"/>
              </w:rPr>
              <w:t>Michael knows that one of the figures in this tile pattern has 79 tiles. What is its figure number? There are</w:t>
            </w:r>
            <w:r w:rsidRPr="00C3493C">
              <w:rPr>
                <w:rStyle w:val="apple-converted-space"/>
                <w:color w:val="000000"/>
                <w:sz w:val="20"/>
                <w:szCs w:val="20"/>
              </w:rPr>
              <w:t> </w:t>
            </w:r>
            <w:r w:rsidRPr="00C3493C">
              <w:rPr>
                <w:rStyle w:val="underline"/>
                <w:i/>
                <w:iCs/>
                <w:color w:val="000000"/>
                <w:sz w:val="20"/>
                <w:szCs w:val="20"/>
              </w:rPr>
              <w:t>many</w:t>
            </w:r>
            <w:r w:rsidRPr="00C3493C">
              <w:rPr>
                <w:rStyle w:val="apple-converted-space"/>
                <w:i/>
                <w:iCs/>
                <w:color w:val="000000"/>
                <w:sz w:val="20"/>
                <w:szCs w:val="20"/>
              </w:rPr>
              <w:t> </w:t>
            </w:r>
            <w:r w:rsidRPr="00C3493C">
              <w:rPr>
                <w:color w:val="000000"/>
                <w:sz w:val="20"/>
                <w:szCs w:val="20"/>
              </w:rPr>
              <w:t>ways to figure this out − be sure to listen to each person's ideas about how to find a solution. Be prepared to explain how you answered this question.</w:t>
            </w:r>
          </w:p>
          <w:p w:rsidR="00C3493C" w:rsidRPr="00C3493C" w:rsidRDefault="00C3493C" w:rsidP="00F87284">
            <w:pPr>
              <w:shd w:val="clear" w:color="auto" w:fill="FFFFFF"/>
              <w:spacing w:before="240" w:after="100" w:afterAutospacing="1"/>
              <w:rPr>
                <w:color w:val="000000"/>
                <w:sz w:val="20"/>
                <w:szCs w:val="20"/>
              </w:rPr>
            </w:pPr>
            <w:bookmarkStart w:id="3" w:name="1-11"/>
            <w:bookmarkEnd w:id="3"/>
            <w:r w:rsidRPr="00C3493C">
              <w:rPr>
                <w:rStyle w:val="Strong"/>
                <w:color w:val="000000"/>
                <w:sz w:val="20"/>
                <w:szCs w:val="20"/>
              </w:rPr>
              <w:t>1-11.</w:t>
            </w:r>
            <w:r w:rsidRPr="00C3493C">
              <w:rPr>
                <w:rStyle w:val="apple-converted-space"/>
                <w:color w:val="000000"/>
                <w:sz w:val="20"/>
                <w:szCs w:val="20"/>
              </w:rPr>
              <w:t> </w:t>
            </w:r>
            <w:r w:rsidRPr="00C3493C">
              <w:rPr>
                <w:color w:val="000000"/>
                <w:sz w:val="20"/>
                <w:szCs w:val="20"/>
              </w:rPr>
              <w:t>For the pattern that your teacher assigns to you, from either problem 1</w:t>
            </w:r>
            <w:r w:rsidRPr="00C3493C">
              <w:rPr>
                <w:color w:val="000000"/>
                <w:sz w:val="20"/>
                <w:szCs w:val="20"/>
              </w:rPr>
              <w:noBreakHyphen/>
              <w:t>9 or problem 1</w:t>
            </w:r>
            <w:r w:rsidRPr="00C3493C">
              <w:rPr>
                <w:color w:val="000000"/>
                <w:sz w:val="20"/>
                <w:szCs w:val="20"/>
              </w:rPr>
              <w:noBreakHyphen/>
              <w:t>10, prepare a team presentation or poster with your description of the pattern and your prediction.  Every team paper or poster should include:</w:t>
            </w:r>
          </w:p>
          <w:p w:rsidR="00C3493C" w:rsidRPr="00C3493C" w:rsidRDefault="00C3493C" w:rsidP="00C3493C">
            <w:pPr>
              <w:numPr>
                <w:ilvl w:val="1"/>
                <w:numId w:val="29"/>
              </w:numPr>
              <w:shd w:val="clear" w:color="auto" w:fill="FFFFFF"/>
              <w:spacing w:before="240" w:after="100" w:afterAutospacing="1"/>
              <w:ind w:left="720"/>
              <w:rPr>
                <w:color w:val="000000"/>
                <w:sz w:val="20"/>
                <w:szCs w:val="20"/>
              </w:rPr>
            </w:pPr>
            <w:r w:rsidRPr="00C3493C">
              <w:rPr>
                <w:color w:val="000000"/>
                <w:sz w:val="20"/>
                <w:szCs w:val="20"/>
              </w:rPr>
              <w:t>Clear drawings of figures from your pattern.</w:t>
            </w:r>
          </w:p>
          <w:p w:rsidR="00C3493C" w:rsidRPr="00C3493C" w:rsidRDefault="00C3493C" w:rsidP="00C3493C">
            <w:pPr>
              <w:numPr>
                <w:ilvl w:val="1"/>
                <w:numId w:val="29"/>
              </w:numPr>
              <w:shd w:val="clear" w:color="auto" w:fill="FFFFFF"/>
              <w:spacing w:before="240" w:after="100" w:afterAutospacing="1"/>
              <w:ind w:left="720"/>
              <w:rPr>
                <w:color w:val="000000"/>
                <w:sz w:val="20"/>
                <w:szCs w:val="20"/>
              </w:rPr>
            </w:pPr>
            <w:r w:rsidRPr="00C3493C">
              <w:rPr>
                <w:color w:val="000000"/>
                <w:sz w:val="20"/>
                <w:szCs w:val="20"/>
              </w:rPr>
              <w:t>An explanation of the pattern you found.</w:t>
            </w:r>
          </w:p>
          <w:p w:rsidR="00C3493C" w:rsidRPr="00C3493C" w:rsidRDefault="00C3493C" w:rsidP="00F87284">
            <w:pPr>
              <w:numPr>
                <w:ilvl w:val="1"/>
                <w:numId w:val="29"/>
              </w:numPr>
              <w:shd w:val="clear" w:color="auto" w:fill="FFFFFF"/>
              <w:spacing w:before="240" w:after="100" w:afterAutospacing="1"/>
              <w:ind w:left="720"/>
              <w:rPr>
                <w:sz w:val="20"/>
                <w:szCs w:val="20"/>
              </w:rPr>
            </w:pPr>
            <w:r w:rsidRPr="00C3493C">
              <w:rPr>
                <w:color w:val="000000"/>
                <w:sz w:val="20"/>
                <w:szCs w:val="20"/>
              </w:rPr>
              <w:t>Your prediction. (Make sure your reasoning is clear!)</w:t>
            </w:r>
          </w:p>
        </w:tc>
      </w:tr>
    </w:tbl>
    <w:p w:rsidR="00D25BBF" w:rsidRPr="00C3493C" w:rsidRDefault="00D25BBF" w:rsidP="00C3493C">
      <w:pPr>
        <w:rPr>
          <w:sz w:val="20"/>
          <w:szCs w:val="20"/>
        </w:rPr>
      </w:pPr>
    </w:p>
    <w:sectPr w:rsidR="00D25BBF" w:rsidRPr="00C3493C" w:rsidSect="00A33066">
      <w:pgSz w:w="15840" w:h="12240" w:orient="landscape"/>
      <w:pgMar w:top="270" w:right="720" w:bottom="720" w:left="36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26EBC"/>
    <w:multiLevelType w:val="multilevel"/>
    <w:tmpl w:val="E1EA8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B412A3"/>
    <w:multiLevelType w:val="multilevel"/>
    <w:tmpl w:val="5EA085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02C92"/>
    <w:multiLevelType w:val="multilevel"/>
    <w:tmpl w:val="2946E13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B74F96"/>
    <w:multiLevelType w:val="multilevel"/>
    <w:tmpl w:val="FC748630"/>
    <w:lvl w:ilvl="0">
      <w:start w:val="9"/>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9710887"/>
    <w:multiLevelType w:val="multilevel"/>
    <w:tmpl w:val="846CA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B558C7"/>
    <w:multiLevelType w:val="multilevel"/>
    <w:tmpl w:val="0A66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185374"/>
    <w:multiLevelType w:val="multilevel"/>
    <w:tmpl w:val="8B6A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F85CB4"/>
    <w:multiLevelType w:val="hybridMultilevel"/>
    <w:tmpl w:val="4822A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86042F"/>
    <w:multiLevelType w:val="multilevel"/>
    <w:tmpl w:val="6B16BC9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E22FAF"/>
    <w:multiLevelType w:val="multilevel"/>
    <w:tmpl w:val="09C894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130F56"/>
    <w:multiLevelType w:val="multilevel"/>
    <w:tmpl w:val="F5A2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1D5F4F"/>
    <w:multiLevelType w:val="hybridMultilevel"/>
    <w:tmpl w:val="599C3C90"/>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2">
    <w:nsid w:val="498D64EE"/>
    <w:multiLevelType w:val="hybridMultilevel"/>
    <w:tmpl w:val="940626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777C8F"/>
    <w:multiLevelType w:val="hybridMultilevel"/>
    <w:tmpl w:val="B914D1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5B7509"/>
    <w:multiLevelType w:val="multilevel"/>
    <w:tmpl w:val="30D00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E72228"/>
    <w:multiLevelType w:val="hybridMultilevel"/>
    <w:tmpl w:val="067893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942973"/>
    <w:multiLevelType w:val="multilevel"/>
    <w:tmpl w:val="D326D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7E71DE"/>
    <w:multiLevelType w:val="multilevel"/>
    <w:tmpl w:val="46EC4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C621D0"/>
    <w:multiLevelType w:val="multilevel"/>
    <w:tmpl w:val="B4B2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FC228F"/>
    <w:multiLevelType w:val="hybridMultilevel"/>
    <w:tmpl w:val="0FA803F4"/>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num w:numId="1">
    <w:abstractNumId w:val="0"/>
  </w:num>
  <w:num w:numId="2">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0"/>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4">
    <w:abstractNumId w:val="13"/>
  </w:num>
  <w:num w:numId="5">
    <w:abstractNumId w:val="7"/>
  </w:num>
  <w:num w:numId="6">
    <w:abstractNumId w:val="11"/>
  </w:num>
  <w:num w:numId="7">
    <w:abstractNumId w:val="19"/>
  </w:num>
  <w:num w:numId="8">
    <w:abstractNumId w:val="3"/>
  </w:num>
  <w:num w:numId="9">
    <w:abstractNumId w:val="4"/>
  </w:num>
  <w:num w:numId="10">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4"/>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2">
    <w:abstractNumId w:val="4"/>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3">
    <w:abstractNumId w:val="1"/>
  </w:num>
  <w:num w:numId="14">
    <w:abstractNumId w:val="2"/>
  </w:num>
  <w:num w:numId="15">
    <w:abstractNumId w:val="17"/>
  </w:num>
  <w:num w:numId="16">
    <w:abstractNumId w:val="17"/>
    <w:lvlOverride w:ilvl="0">
      <w:lvl w:ilvl="0">
        <w:numFmt w:val="decimal"/>
        <w:lvlText w:val=""/>
        <w:lvlJc w:val="left"/>
      </w:lvl>
    </w:lvlOverride>
    <w:lvlOverride w:ilvl="1">
      <w:lvl w:ilvl="1">
        <w:numFmt w:val="lowerLetter"/>
        <w:lvlText w:val="%2."/>
        <w:lvlJc w:val="left"/>
      </w:lvl>
    </w:lvlOverride>
  </w:num>
  <w:num w:numId="17">
    <w:abstractNumId w:val="12"/>
  </w:num>
  <w:num w:numId="18">
    <w:abstractNumId w:val="14"/>
  </w:num>
  <w:num w:numId="19">
    <w:abstractNumId w:val="1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0">
    <w:abstractNumId w:val="6"/>
  </w:num>
  <w:num w:numId="21">
    <w:abstractNumId w:val="10"/>
  </w:num>
  <w:num w:numId="22">
    <w:abstractNumId w:val="16"/>
  </w:num>
  <w:num w:numId="23">
    <w:abstractNumId w:val="1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4">
    <w:abstractNumId w:val="5"/>
  </w:num>
  <w:num w:numId="25">
    <w:abstractNumId w:val="18"/>
  </w:num>
  <w:num w:numId="26">
    <w:abstractNumId w:val="9"/>
  </w:num>
  <w:num w:numId="27">
    <w:abstractNumId w:val="9"/>
    <w:lvlOverride w:ilvl="0">
      <w:lvl w:ilvl="0">
        <w:numFmt w:val="decimal"/>
        <w:lvlText w:val=""/>
        <w:lvlJc w:val="left"/>
      </w:lvl>
    </w:lvlOverride>
    <w:lvlOverride w:ilvl="1">
      <w:lvl w:ilvl="1">
        <w:numFmt w:val="lowerLetter"/>
        <w:lvlText w:val="%2."/>
        <w:lvlJc w:val="left"/>
      </w:lvl>
    </w:lvlOverride>
  </w:num>
  <w:num w:numId="28">
    <w:abstractNumId w:val="9"/>
    <w:lvlOverride w:ilvl="0">
      <w:lvl w:ilvl="0">
        <w:numFmt w:val="decimal"/>
        <w:lvlText w:val=""/>
        <w:lvlJc w:val="left"/>
      </w:lvl>
    </w:lvlOverride>
    <w:lvlOverride w:ilvl="1">
      <w:lvl w:ilvl="1">
        <w:numFmt w:val="lowerLetter"/>
        <w:lvlText w:val="%2."/>
        <w:lvlJc w:val="left"/>
      </w:lvl>
    </w:lvlOverride>
  </w:num>
  <w:num w:numId="29">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0">
    <w:abstractNumId w:val="15"/>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D42A69"/>
    <w:rsid w:val="000735A5"/>
    <w:rsid w:val="0016231C"/>
    <w:rsid w:val="0018527E"/>
    <w:rsid w:val="0025711F"/>
    <w:rsid w:val="00275C66"/>
    <w:rsid w:val="002B420C"/>
    <w:rsid w:val="003114EC"/>
    <w:rsid w:val="00312C7E"/>
    <w:rsid w:val="0039093E"/>
    <w:rsid w:val="00405464"/>
    <w:rsid w:val="00430AD6"/>
    <w:rsid w:val="00511B97"/>
    <w:rsid w:val="005A054C"/>
    <w:rsid w:val="006476B8"/>
    <w:rsid w:val="00945957"/>
    <w:rsid w:val="009A682A"/>
    <w:rsid w:val="00A33066"/>
    <w:rsid w:val="00AF2C08"/>
    <w:rsid w:val="00BE1954"/>
    <w:rsid w:val="00C0457A"/>
    <w:rsid w:val="00C12083"/>
    <w:rsid w:val="00C3493C"/>
    <w:rsid w:val="00C517FD"/>
    <w:rsid w:val="00C715C0"/>
    <w:rsid w:val="00CB162E"/>
    <w:rsid w:val="00CD3490"/>
    <w:rsid w:val="00D25BBF"/>
    <w:rsid w:val="00D42A69"/>
    <w:rsid w:val="00F87284"/>
    <w:rsid w:val="00FE4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paragraph" w:styleId="Heading3">
    <w:name w:val="heading 3"/>
    <w:basedOn w:val="Normal"/>
    <w:link w:val="Heading3Char"/>
    <w:uiPriority w:val="9"/>
    <w:qFormat/>
    <w:rsid w:val="004054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unhideWhenUsed/>
    <w:rsid w:val="00647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l">
    <w:name w:val="wol"/>
    <w:basedOn w:val="DefaultParagraphFont"/>
    <w:rsid w:val="006476B8"/>
  </w:style>
  <w:style w:type="character" w:customStyle="1" w:styleId="Heading3Char">
    <w:name w:val="Heading 3 Char"/>
    <w:basedOn w:val="DefaultParagraphFont"/>
    <w:link w:val="Heading3"/>
    <w:uiPriority w:val="9"/>
    <w:rsid w:val="00405464"/>
    <w:rPr>
      <w:rFonts w:ascii="Times New Roman" w:eastAsia="Times New Roman" w:hAnsi="Times New Roman" w:cs="Times New Roman"/>
      <w:b/>
      <w:bCs/>
      <w:sz w:val="27"/>
      <w:szCs w:val="27"/>
    </w:rPr>
  </w:style>
  <w:style w:type="paragraph" w:customStyle="1" w:styleId="dcg-hovered">
    <w:name w:val="dcg-hovered"/>
    <w:basedOn w:val="Normal"/>
    <w:rsid w:val="00AF2C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derline">
    <w:name w:val="underline"/>
    <w:basedOn w:val="DefaultParagraphFont"/>
    <w:rsid w:val="00C3493C"/>
  </w:style>
</w:styles>
</file>

<file path=word/webSettings.xml><?xml version="1.0" encoding="utf-8"?>
<w:webSettings xmlns:r="http://schemas.openxmlformats.org/officeDocument/2006/relationships" xmlns:w="http://schemas.openxmlformats.org/wordprocessingml/2006/main">
  <w:divs>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493032169">
      <w:bodyDiv w:val="1"/>
      <w:marLeft w:val="0"/>
      <w:marRight w:val="0"/>
      <w:marTop w:val="0"/>
      <w:marBottom w:val="0"/>
      <w:divBdr>
        <w:top w:val="none" w:sz="0" w:space="0" w:color="auto"/>
        <w:left w:val="none" w:sz="0" w:space="0" w:color="auto"/>
        <w:bottom w:val="none" w:sz="0" w:space="0" w:color="auto"/>
        <w:right w:val="none" w:sz="0" w:space="0" w:color="auto"/>
      </w:divBdr>
      <w:divsChild>
        <w:div w:id="1774547356">
          <w:marLeft w:val="0"/>
          <w:marRight w:val="0"/>
          <w:marTop w:val="0"/>
          <w:marBottom w:val="0"/>
          <w:divBdr>
            <w:top w:val="none" w:sz="0" w:space="0" w:color="auto"/>
            <w:left w:val="none" w:sz="0" w:space="0" w:color="auto"/>
            <w:bottom w:val="none" w:sz="0" w:space="0" w:color="auto"/>
            <w:right w:val="none" w:sz="0" w:space="0" w:color="auto"/>
          </w:divBdr>
        </w:div>
      </w:divsChild>
    </w:div>
    <w:div w:id="566458165">
      <w:bodyDiv w:val="1"/>
      <w:marLeft w:val="0"/>
      <w:marRight w:val="0"/>
      <w:marTop w:val="0"/>
      <w:marBottom w:val="0"/>
      <w:divBdr>
        <w:top w:val="none" w:sz="0" w:space="0" w:color="auto"/>
        <w:left w:val="none" w:sz="0" w:space="0" w:color="auto"/>
        <w:bottom w:val="none" w:sz="0" w:space="0" w:color="auto"/>
        <w:right w:val="none" w:sz="0" w:space="0" w:color="auto"/>
      </w:divBdr>
      <w:divsChild>
        <w:div w:id="1969583183">
          <w:marLeft w:val="0"/>
          <w:marRight w:val="0"/>
          <w:marTop w:val="0"/>
          <w:marBottom w:val="0"/>
          <w:divBdr>
            <w:top w:val="none" w:sz="0" w:space="0" w:color="auto"/>
            <w:left w:val="none" w:sz="0" w:space="0" w:color="auto"/>
            <w:bottom w:val="none" w:sz="0" w:space="0" w:color="auto"/>
            <w:right w:val="none" w:sz="0" w:space="0" w:color="auto"/>
          </w:divBdr>
          <w:divsChild>
            <w:div w:id="13718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855267033">
      <w:bodyDiv w:val="1"/>
      <w:marLeft w:val="0"/>
      <w:marRight w:val="0"/>
      <w:marTop w:val="0"/>
      <w:marBottom w:val="0"/>
      <w:divBdr>
        <w:top w:val="none" w:sz="0" w:space="0" w:color="auto"/>
        <w:left w:val="none" w:sz="0" w:space="0" w:color="auto"/>
        <w:bottom w:val="none" w:sz="0" w:space="0" w:color="auto"/>
        <w:right w:val="none" w:sz="0" w:space="0" w:color="auto"/>
      </w:divBdr>
      <w:divsChild>
        <w:div w:id="2127194674">
          <w:marLeft w:val="0"/>
          <w:marRight w:val="0"/>
          <w:marTop w:val="0"/>
          <w:marBottom w:val="0"/>
          <w:divBdr>
            <w:top w:val="none" w:sz="0" w:space="0" w:color="auto"/>
            <w:left w:val="none" w:sz="0" w:space="0" w:color="auto"/>
            <w:bottom w:val="none" w:sz="0" w:space="0" w:color="auto"/>
            <w:right w:val="none" w:sz="0" w:space="0" w:color="auto"/>
          </w:divBdr>
        </w:div>
      </w:divsChild>
    </w:div>
    <w:div w:id="1068961210">
      <w:bodyDiv w:val="1"/>
      <w:marLeft w:val="0"/>
      <w:marRight w:val="0"/>
      <w:marTop w:val="0"/>
      <w:marBottom w:val="0"/>
      <w:divBdr>
        <w:top w:val="none" w:sz="0" w:space="0" w:color="auto"/>
        <w:left w:val="none" w:sz="0" w:space="0" w:color="auto"/>
        <w:bottom w:val="none" w:sz="0" w:space="0" w:color="auto"/>
        <w:right w:val="none" w:sz="0" w:space="0" w:color="auto"/>
      </w:divBdr>
      <w:divsChild>
        <w:div w:id="498618662">
          <w:marLeft w:val="0"/>
          <w:marRight w:val="120"/>
          <w:marTop w:val="120"/>
          <w:marBottom w:val="120"/>
          <w:divBdr>
            <w:top w:val="double" w:sz="18" w:space="6" w:color="4D7337"/>
            <w:left w:val="double" w:sz="18" w:space="6" w:color="4D7337"/>
            <w:bottom w:val="double" w:sz="18" w:space="6" w:color="4D7337"/>
            <w:right w:val="double" w:sz="18" w:space="6" w:color="4D7337"/>
          </w:divBdr>
        </w:div>
        <w:div w:id="821385477">
          <w:marLeft w:val="0"/>
          <w:marRight w:val="0"/>
          <w:marTop w:val="0"/>
          <w:marBottom w:val="0"/>
          <w:divBdr>
            <w:top w:val="none" w:sz="0" w:space="0" w:color="auto"/>
            <w:left w:val="none" w:sz="0" w:space="0" w:color="auto"/>
            <w:bottom w:val="none" w:sz="0" w:space="0" w:color="auto"/>
            <w:right w:val="none" w:sz="0" w:space="0" w:color="auto"/>
          </w:divBdr>
        </w:div>
      </w:divsChild>
    </w:div>
    <w:div w:id="1165164713">
      <w:bodyDiv w:val="1"/>
      <w:marLeft w:val="0"/>
      <w:marRight w:val="0"/>
      <w:marTop w:val="0"/>
      <w:marBottom w:val="0"/>
      <w:divBdr>
        <w:top w:val="none" w:sz="0" w:space="0" w:color="auto"/>
        <w:left w:val="none" w:sz="0" w:space="0" w:color="auto"/>
        <w:bottom w:val="none" w:sz="0" w:space="0" w:color="auto"/>
        <w:right w:val="none" w:sz="0" w:space="0" w:color="auto"/>
      </w:divBdr>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 w:id="202107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3</cp:revision>
  <dcterms:created xsi:type="dcterms:W3CDTF">2014-02-04T16:15:00Z</dcterms:created>
  <dcterms:modified xsi:type="dcterms:W3CDTF">2014-03-10T21:14:00Z</dcterms:modified>
</cp:coreProperties>
</file>